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EF47" w14:textId="77777777" w:rsidR="002D2B69" w:rsidRDefault="002D2B69">
      <w:pPr>
        <w:rPr>
          <w:rFonts w:asciiTheme="majorHAnsi" w:hAnsiTheme="majorHAnsi"/>
        </w:rPr>
      </w:pPr>
    </w:p>
    <w:p w14:paraId="54FF3FC1" w14:textId="5609E85D" w:rsidR="008C01E5" w:rsidRDefault="008C01E5" w:rsidP="00A644E3">
      <w:pPr>
        <w:jc w:val="center"/>
        <w:rPr>
          <w:rFonts w:asciiTheme="majorHAnsi" w:hAnsiTheme="majorHAnsi"/>
          <w:sz w:val="72"/>
          <w:szCs w:val="72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0A242910" wp14:editId="11AD2248">
            <wp:simplePos x="0" y="0"/>
            <wp:positionH relativeFrom="column">
              <wp:posOffset>1452245</wp:posOffset>
            </wp:positionH>
            <wp:positionV relativeFrom="paragraph">
              <wp:posOffset>259080</wp:posOffset>
            </wp:positionV>
            <wp:extent cx="2762250" cy="2762250"/>
            <wp:effectExtent l="0" t="0" r="0" b="0"/>
            <wp:wrapTight wrapText="bothSides">
              <wp:wrapPolygon edited="0">
                <wp:start x="0" y="0"/>
                <wp:lineTo x="0" y="21451"/>
                <wp:lineTo x="21451" y="21451"/>
                <wp:lineTo x="214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98756" w14:textId="67D8E9C3" w:rsidR="008C01E5" w:rsidRDefault="008C01E5" w:rsidP="00A644E3">
      <w:pPr>
        <w:jc w:val="center"/>
        <w:rPr>
          <w:rFonts w:asciiTheme="majorHAnsi" w:hAnsiTheme="majorHAnsi"/>
          <w:sz w:val="72"/>
          <w:szCs w:val="72"/>
        </w:rPr>
      </w:pPr>
    </w:p>
    <w:p w14:paraId="5B575D07" w14:textId="57D3464D" w:rsidR="008C01E5" w:rsidRDefault="008C01E5" w:rsidP="00A644E3">
      <w:pPr>
        <w:jc w:val="center"/>
        <w:rPr>
          <w:rFonts w:asciiTheme="majorHAnsi" w:hAnsiTheme="majorHAnsi"/>
          <w:sz w:val="72"/>
          <w:szCs w:val="72"/>
        </w:rPr>
      </w:pPr>
    </w:p>
    <w:p w14:paraId="1C8C91BF" w14:textId="4CDDEF1B" w:rsidR="008C01E5" w:rsidRDefault="008C01E5" w:rsidP="00A644E3">
      <w:pPr>
        <w:jc w:val="center"/>
        <w:rPr>
          <w:rFonts w:asciiTheme="majorHAnsi" w:hAnsiTheme="majorHAnsi"/>
          <w:sz w:val="72"/>
          <w:szCs w:val="72"/>
        </w:rPr>
      </w:pPr>
    </w:p>
    <w:p w14:paraId="6662BAA9" w14:textId="77777777" w:rsidR="008C01E5" w:rsidRDefault="008C01E5" w:rsidP="00A644E3">
      <w:pPr>
        <w:jc w:val="center"/>
        <w:rPr>
          <w:rFonts w:asciiTheme="majorHAnsi" w:hAnsiTheme="majorHAnsi"/>
          <w:sz w:val="72"/>
          <w:szCs w:val="72"/>
        </w:rPr>
      </w:pPr>
    </w:p>
    <w:p w14:paraId="3105753E" w14:textId="1D95F162" w:rsidR="008C01E5" w:rsidRDefault="00806303" w:rsidP="0018050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color w:val="000000"/>
          <w:sz w:val="52"/>
          <w:szCs w:val="52"/>
        </w:rPr>
      </w:pPr>
      <w:r w:rsidRPr="008C01E5">
        <w:rPr>
          <w:rFonts w:ascii="Comic Sans MS" w:hAnsi="Comic Sans MS" w:cs="Arial"/>
          <w:color w:val="000000"/>
          <w:sz w:val="52"/>
          <w:szCs w:val="52"/>
        </w:rPr>
        <w:t>St. Michael’s P.S.</w:t>
      </w:r>
    </w:p>
    <w:p w14:paraId="0D5C1DEC" w14:textId="798CFE51" w:rsidR="00F53D81" w:rsidRPr="008C01E5" w:rsidRDefault="00806303" w:rsidP="0018050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color w:val="000000"/>
          <w:sz w:val="52"/>
          <w:szCs w:val="52"/>
        </w:rPr>
      </w:pPr>
      <w:proofErr w:type="spellStart"/>
      <w:r w:rsidRPr="008C01E5">
        <w:rPr>
          <w:rFonts w:ascii="Comic Sans MS" w:hAnsi="Comic Sans MS" w:cs="Arial"/>
          <w:color w:val="000000"/>
          <w:sz w:val="52"/>
          <w:szCs w:val="52"/>
        </w:rPr>
        <w:t>Killean</w:t>
      </w:r>
      <w:proofErr w:type="spellEnd"/>
    </w:p>
    <w:p w14:paraId="2C878B34" w14:textId="77777777" w:rsidR="008C01E5" w:rsidRDefault="008C01E5" w:rsidP="00F53D81">
      <w:pPr>
        <w:autoSpaceDE w:val="0"/>
        <w:autoSpaceDN w:val="0"/>
        <w:adjustRightInd w:val="0"/>
        <w:spacing w:after="0" w:line="240" w:lineRule="auto"/>
        <w:jc w:val="center"/>
        <w:rPr>
          <w:rFonts w:ascii="Lucida Calligraphy" w:hAnsi="Lucida Calligraphy" w:cs="Arial"/>
          <w:color w:val="000000"/>
          <w:sz w:val="28"/>
          <w:szCs w:val="28"/>
        </w:rPr>
      </w:pPr>
    </w:p>
    <w:p w14:paraId="3BE6B2D1" w14:textId="77777777" w:rsidR="008C01E5" w:rsidRDefault="008C01E5" w:rsidP="00F53D81">
      <w:pPr>
        <w:autoSpaceDE w:val="0"/>
        <w:autoSpaceDN w:val="0"/>
        <w:adjustRightInd w:val="0"/>
        <w:spacing w:after="0" w:line="240" w:lineRule="auto"/>
        <w:jc w:val="center"/>
        <w:rPr>
          <w:rFonts w:ascii="Lucida Calligraphy" w:hAnsi="Lucida Calligraphy" w:cs="Arial"/>
          <w:color w:val="000000"/>
          <w:sz w:val="28"/>
          <w:szCs w:val="28"/>
        </w:rPr>
      </w:pPr>
    </w:p>
    <w:p w14:paraId="30854D7B" w14:textId="1C59F3AD" w:rsidR="008C01E5" w:rsidRDefault="00180507" w:rsidP="00F53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180507">
        <w:rPr>
          <w:rFonts w:ascii="Times New Roman" w:hAnsi="Times New Roman" w:cs="Times New Roman"/>
          <w:b/>
          <w:bCs/>
          <w:color w:val="000000"/>
          <w:sz w:val="52"/>
          <w:szCs w:val="52"/>
        </w:rPr>
        <w:t>RSE POLICY</w:t>
      </w:r>
    </w:p>
    <w:p w14:paraId="41E5FABB" w14:textId="2ED0AB55" w:rsidR="00180507" w:rsidRDefault="00180507" w:rsidP="00F53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14:paraId="164995BA" w14:textId="2001BCBD" w:rsidR="00180507" w:rsidRDefault="00180507" w:rsidP="00F53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14:paraId="7DB27307" w14:textId="41F3C19D" w:rsidR="00180507" w:rsidRDefault="00180507" w:rsidP="00F53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2"/>
        <w:gridCol w:w="3794"/>
      </w:tblGrid>
      <w:tr w:rsidR="00180507" w14:paraId="79ED3684" w14:textId="77777777" w:rsidTr="00180507">
        <w:tc>
          <w:tcPr>
            <w:tcW w:w="2896" w:type="pct"/>
          </w:tcPr>
          <w:p w14:paraId="7CEC5C54" w14:textId="79CBF2A4" w:rsidR="00180507" w:rsidRPr="00180507" w:rsidRDefault="00180507" w:rsidP="00180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 ratified by the Board of Governors:</w:t>
            </w:r>
          </w:p>
        </w:tc>
        <w:tc>
          <w:tcPr>
            <w:tcW w:w="2104" w:type="pct"/>
          </w:tcPr>
          <w:p w14:paraId="129F0771" w14:textId="1D7CF21A" w:rsidR="00180507" w:rsidRDefault="001E2FC6" w:rsidP="00F53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52"/>
                <w:szCs w:val="52"/>
              </w:rPr>
              <w:t>June 2023</w:t>
            </w:r>
          </w:p>
        </w:tc>
      </w:tr>
      <w:tr w:rsidR="00180507" w14:paraId="6970EF4F" w14:textId="77777777" w:rsidTr="00180507">
        <w:tc>
          <w:tcPr>
            <w:tcW w:w="2896" w:type="pct"/>
          </w:tcPr>
          <w:p w14:paraId="1C515633" w14:textId="00A48990" w:rsidR="00180507" w:rsidRPr="00180507" w:rsidRDefault="00180507" w:rsidP="00180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 of Review:</w:t>
            </w:r>
          </w:p>
        </w:tc>
        <w:tc>
          <w:tcPr>
            <w:tcW w:w="2104" w:type="pct"/>
          </w:tcPr>
          <w:p w14:paraId="776499E5" w14:textId="77777777" w:rsidR="00180507" w:rsidRDefault="00180507" w:rsidP="00F53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52"/>
                <w:szCs w:val="52"/>
              </w:rPr>
            </w:pPr>
          </w:p>
        </w:tc>
      </w:tr>
      <w:tr w:rsidR="00A07E82" w14:paraId="18003A8B" w14:textId="77777777" w:rsidTr="00180507">
        <w:tc>
          <w:tcPr>
            <w:tcW w:w="2896" w:type="pct"/>
          </w:tcPr>
          <w:p w14:paraId="7648BDE5" w14:textId="4DC30EFA" w:rsidR="00A07E82" w:rsidRDefault="00A07E82" w:rsidP="00180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Signed:(Chair of Governing Body)</w:t>
            </w:r>
          </w:p>
        </w:tc>
        <w:tc>
          <w:tcPr>
            <w:tcW w:w="2104" w:type="pct"/>
          </w:tcPr>
          <w:p w14:paraId="5FAA0149" w14:textId="77777777" w:rsidR="00A07E82" w:rsidRDefault="00A07E82" w:rsidP="00F53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52"/>
                <w:szCs w:val="52"/>
              </w:rPr>
            </w:pPr>
          </w:p>
        </w:tc>
      </w:tr>
    </w:tbl>
    <w:p w14:paraId="3F57776E" w14:textId="77777777" w:rsidR="00180507" w:rsidRPr="00180507" w:rsidRDefault="00180507" w:rsidP="00F53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14:paraId="49869AE2" w14:textId="77777777" w:rsidR="00810EFA" w:rsidRDefault="00810EFA" w:rsidP="00F53D81">
      <w:pPr>
        <w:autoSpaceDE w:val="0"/>
        <w:autoSpaceDN w:val="0"/>
        <w:adjustRightInd w:val="0"/>
        <w:spacing w:after="0" w:line="360" w:lineRule="auto"/>
        <w:rPr>
          <w:rFonts w:ascii="Lucida Calligraphy" w:hAnsi="Lucida Calligraphy" w:cs="Arial"/>
          <w:color w:val="000000"/>
          <w:sz w:val="28"/>
          <w:szCs w:val="28"/>
        </w:rPr>
      </w:pPr>
    </w:p>
    <w:p w14:paraId="3F92CE22" w14:textId="47CE1EF6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lastRenderedPageBreak/>
        <w:t>Mission Statement:</w:t>
      </w:r>
    </w:p>
    <w:p w14:paraId="161031CF" w14:textId="3C20E59B" w:rsid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As a Catholic School, we at </w:t>
      </w:r>
      <w:r w:rsidR="00806303">
        <w:rPr>
          <w:rFonts w:asciiTheme="majorHAnsi" w:hAnsiTheme="majorHAnsi" w:cs="Arial"/>
          <w:color w:val="000000"/>
          <w:sz w:val="24"/>
          <w:szCs w:val="24"/>
        </w:rPr>
        <w:t>St. Michael’s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 P</w:t>
      </w:r>
      <w:r w:rsidR="00806303">
        <w:rPr>
          <w:rFonts w:asciiTheme="majorHAnsi" w:hAnsiTheme="majorHAnsi" w:cs="Arial"/>
          <w:color w:val="000000"/>
          <w:sz w:val="24"/>
          <w:szCs w:val="24"/>
        </w:rPr>
        <w:t>.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S</w:t>
      </w:r>
      <w:r w:rsidR="00806303">
        <w:rPr>
          <w:rFonts w:asciiTheme="majorHAnsi" w:hAnsiTheme="majorHAnsi" w:cs="Arial"/>
          <w:color w:val="000000"/>
          <w:sz w:val="24"/>
          <w:szCs w:val="24"/>
        </w:rPr>
        <w:t>.</w:t>
      </w:r>
      <w:r w:rsidR="00504DC6">
        <w:rPr>
          <w:rFonts w:asciiTheme="majorHAnsi" w:hAnsiTheme="majorHAnsi" w:cs="Arial"/>
          <w:color w:val="000000"/>
          <w:sz w:val="24"/>
          <w:szCs w:val="24"/>
        </w:rPr>
        <w:t xml:space="preserve">, seek to provide a caring, </w:t>
      </w:r>
      <w:proofErr w:type="gramStart"/>
      <w:r w:rsidRPr="00F53D81">
        <w:rPr>
          <w:rFonts w:asciiTheme="majorHAnsi" w:hAnsiTheme="majorHAnsi" w:cs="Arial"/>
          <w:color w:val="000000"/>
          <w:sz w:val="24"/>
          <w:szCs w:val="24"/>
        </w:rPr>
        <w:t>secure</w:t>
      </w:r>
      <w:proofErr w:type="gramEnd"/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 and happy environment in which all</w:t>
      </w:r>
      <w:r w:rsidR="00504DC6">
        <w:rPr>
          <w:rFonts w:asciiTheme="majorHAnsi" w:hAnsiTheme="majorHAnsi" w:cs="Arial"/>
          <w:color w:val="000000"/>
          <w:sz w:val="24"/>
          <w:szCs w:val="24"/>
        </w:rPr>
        <w:t xml:space="preserve"> children are treated as unique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individuals who are given the opportun</w:t>
      </w:r>
      <w:r w:rsidR="00504DC6">
        <w:rPr>
          <w:rFonts w:asciiTheme="majorHAnsi" w:hAnsiTheme="majorHAnsi" w:cs="Arial"/>
          <w:color w:val="000000"/>
          <w:sz w:val="24"/>
          <w:szCs w:val="24"/>
        </w:rPr>
        <w:t xml:space="preserve">ity to grow in independence and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develop self-confidence.</w:t>
      </w:r>
      <w:r w:rsidR="00810EF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We believe this will enable our children to</w:t>
      </w:r>
      <w:r w:rsidR="00504DC6">
        <w:rPr>
          <w:rFonts w:asciiTheme="majorHAnsi" w:hAnsiTheme="majorHAnsi" w:cs="Arial"/>
          <w:color w:val="000000"/>
          <w:sz w:val="24"/>
          <w:szCs w:val="24"/>
        </w:rPr>
        <w:t xml:space="preserve"> be better prepared personally,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academically, </w:t>
      </w:r>
      <w:proofErr w:type="gramStart"/>
      <w:r w:rsidRPr="00F53D81">
        <w:rPr>
          <w:rFonts w:asciiTheme="majorHAnsi" w:hAnsiTheme="majorHAnsi" w:cs="Arial"/>
          <w:color w:val="000000"/>
          <w:sz w:val="24"/>
          <w:szCs w:val="24"/>
        </w:rPr>
        <w:t>spiritually</w:t>
      </w:r>
      <w:proofErr w:type="gramEnd"/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 and socially for the challenges of young adult life.</w:t>
      </w:r>
    </w:p>
    <w:p w14:paraId="6B9A49E0" w14:textId="77777777" w:rsidR="00810EFA" w:rsidRPr="00F53D81" w:rsidRDefault="00810EFA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06537FAF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We aim to:</w:t>
      </w:r>
    </w:p>
    <w:p w14:paraId="4C5619DD" w14:textId="7064CD56" w:rsidR="00F53D81" w:rsidRPr="00810EFA" w:rsidRDefault="00F53D81" w:rsidP="00810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Arial"/>
          <w:color w:val="000000"/>
          <w:sz w:val="24"/>
          <w:szCs w:val="24"/>
        </w:rPr>
        <w:t>Develop the young person as an in</w:t>
      </w:r>
      <w:r w:rsidR="00504DC6" w:rsidRPr="00810EFA">
        <w:rPr>
          <w:rFonts w:asciiTheme="majorHAnsi" w:hAnsiTheme="majorHAnsi" w:cs="Arial"/>
          <w:color w:val="000000"/>
          <w:sz w:val="24"/>
          <w:szCs w:val="24"/>
        </w:rPr>
        <w:t xml:space="preserve">dividual and help them become a </w:t>
      </w:r>
      <w:r w:rsidRPr="00810EFA">
        <w:rPr>
          <w:rFonts w:asciiTheme="majorHAnsi" w:hAnsiTheme="majorHAnsi" w:cs="Arial"/>
          <w:color w:val="000000"/>
          <w:sz w:val="24"/>
          <w:szCs w:val="24"/>
        </w:rPr>
        <w:t>positive contributor to society.</w:t>
      </w:r>
    </w:p>
    <w:p w14:paraId="1E2B2375" w14:textId="0B483392" w:rsidR="00504DC6" w:rsidRPr="00810EFA" w:rsidRDefault="00F53D81" w:rsidP="00810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Arial"/>
          <w:color w:val="000000"/>
          <w:sz w:val="24"/>
          <w:szCs w:val="24"/>
        </w:rPr>
        <w:t>Enable children to reach their full pot</w:t>
      </w:r>
      <w:r w:rsidR="00504DC6" w:rsidRPr="00810EFA">
        <w:rPr>
          <w:rFonts w:asciiTheme="majorHAnsi" w:hAnsiTheme="majorHAnsi" w:cs="Arial"/>
          <w:color w:val="000000"/>
          <w:sz w:val="24"/>
          <w:szCs w:val="24"/>
        </w:rPr>
        <w:t xml:space="preserve">ential by providing a broad and </w:t>
      </w:r>
      <w:r w:rsidR="000B5F18" w:rsidRPr="00810EFA">
        <w:rPr>
          <w:rFonts w:asciiTheme="majorHAnsi" w:hAnsiTheme="majorHAnsi" w:cs="Arial"/>
          <w:color w:val="000000"/>
          <w:sz w:val="24"/>
          <w:szCs w:val="24"/>
        </w:rPr>
        <w:t xml:space="preserve">balanced </w:t>
      </w:r>
      <w:r w:rsidRPr="00810EFA">
        <w:rPr>
          <w:rFonts w:asciiTheme="majorHAnsi" w:hAnsiTheme="majorHAnsi" w:cs="Arial"/>
          <w:color w:val="000000"/>
          <w:sz w:val="24"/>
          <w:szCs w:val="24"/>
        </w:rPr>
        <w:t xml:space="preserve">curriculum with a varied range </w:t>
      </w:r>
      <w:r w:rsidR="00504DC6" w:rsidRPr="00810EFA">
        <w:rPr>
          <w:rFonts w:asciiTheme="majorHAnsi" w:hAnsiTheme="majorHAnsi" w:cs="Arial"/>
          <w:color w:val="000000"/>
          <w:sz w:val="24"/>
          <w:szCs w:val="24"/>
        </w:rPr>
        <w:t>of extra-curricular activities.</w:t>
      </w:r>
    </w:p>
    <w:p w14:paraId="77FBEFC1" w14:textId="5764078B" w:rsidR="00F53D81" w:rsidRPr="00810EFA" w:rsidRDefault="00F53D81" w:rsidP="00810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Arial"/>
          <w:color w:val="000000"/>
          <w:sz w:val="24"/>
          <w:szCs w:val="24"/>
        </w:rPr>
        <w:t xml:space="preserve">Work closely with home, community &amp; </w:t>
      </w:r>
      <w:r w:rsidR="00504DC6" w:rsidRPr="00810EFA">
        <w:rPr>
          <w:rFonts w:asciiTheme="majorHAnsi" w:hAnsiTheme="majorHAnsi" w:cs="Arial"/>
          <w:color w:val="000000"/>
          <w:sz w:val="24"/>
          <w:szCs w:val="24"/>
        </w:rPr>
        <w:t xml:space="preserve">church to create an environment </w:t>
      </w:r>
      <w:r w:rsidRPr="00810EFA">
        <w:rPr>
          <w:rFonts w:asciiTheme="majorHAnsi" w:hAnsiTheme="majorHAnsi" w:cs="Arial"/>
          <w:color w:val="000000"/>
          <w:sz w:val="24"/>
          <w:szCs w:val="24"/>
        </w:rPr>
        <w:t>in which we promote learning.</w:t>
      </w:r>
    </w:p>
    <w:p w14:paraId="1729BE6B" w14:textId="785038FE" w:rsidR="00F53D81" w:rsidRPr="00810EFA" w:rsidRDefault="00F53D81" w:rsidP="00810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Arial"/>
          <w:color w:val="000000"/>
          <w:sz w:val="24"/>
          <w:szCs w:val="24"/>
        </w:rPr>
        <w:t>Develop spiritual awareness throug</w:t>
      </w:r>
      <w:r w:rsidR="000B5F18" w:rsidRPr="00810EFA">
        <w:rPr>
          <w:rFonts w:asciiTheme="majorHAnsi" w:hAnsiTheme="majorHAnsi" w:cs="Arial"/>
          <w:color w:val="000000"/>
          <w:sz w:val="24"/>
          <w:szCs w:val="24"/>
        </w:rPr>
        <w:t xml:space="preserve">h a strong Catholic Ethos which </w:t>
      </w:r>
      <w:r w:rsidRPr="00810EFA">
        <w:rPr>
          <w:rFonts w:asciiTheme="majorHAnsi" w:hAnsiTheme="majorHAnsi" w:cs="Arial"/>
          <w:color w:val="000000"/>
          <w:sz w:val="24"/>
          <w:szCs w:val="24"/>
        </w:rPr>
        <w:t>encourages the values of trust, honesty,</w:t>
      </w:r>
      <w:r w:rsidR="000B5F18" w:rsidRPr="00810EFA">
        <w:rPr>
          <w:rFonts w:asciiTheme="majorHAnsi" w:hAnsiTheme="majorHAnsi" w:cs="Arial"/>
          <w:color w:val="000000"/>
          <w:sz w:val="24"/>
          <w:szCs w:val="24"/>
        </w:rPr>
        <w:t xml:space="preserve"> respect, </w:t>
      </w:r>
      <w:proofErr w:type="gramStart"/>
      <w:r w:rsidR="000B5F18" w:rsidRPr="00810EFA">
        <w:rPr>
          <w:rFonts w:asciiTheme="majorHAnsi" w:hAnsiTheme="majorHAnsi" w:cs="Arial"/>
          <w:color w:val="000000"/>
          <w:sz w:val="24"/>
          <w:szCs w:val="24"/>
        </w:rPr>
        <w:t>tolerance</w:t>
      </w:r>
      <w:proofErr w:type="gramEnd"/>
      <w:r w:rsidR="000B5F18" w:rsidRPr="00810EFA">
        <w:rPr>
          <w:rFonts w:asciiTheme="majorHAnsi" w:hAnsiTheme="majorHAnsi" w:cs="Arial"/>
          <w:color w:val="000000"/>
          <w:sz w:val="24"/>
          <w:szCs w:val="24"/>
        </w:rPr>
        <w:t xml:space="preserve"> and a sense </w:t>
      </w:r>
      <w:r w:rsidRPr="00810EFA">
        <w:rPr>
          <w:rFonts w:asciiTheme="majorHAnsi" w:hAnsiTheme="majorHAnsi" w:cs="Arial"/>
          <w:color w:val="000000"/>
          <w:sz w:val="24"/>
          <w:szCs w:val="24"/>
        </w:rPr>
        <w:t>of fair play.</w:t>
      </w:r>
    </w:p>
    <w:p w14:paraId="377AD9BA" w14:textId="6BE1844C" w:rsidR="00F53D81" w:rsidRPr="00810EFA" w:rsidRDefault="00F53D81" w:rsidP="00810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Arial"/>
          <w:color w:val="000000"/>
          <w:sz w:val="24"/>
          <w:szCs w:val="24"/>
        </w:rPr>
        <w:t>Utilize emerging technologies to develo</w:t>
      </w:r>
      <w:r w:rsidR="000B5F18" w:rsidRPr="00810EFA">
        <w:rPr>
          <w:rFonts w:asciiTheme="majorHAnsi" w:hAnsiTheme="majorHAnsi" w:cs="Arial"/>
          <w:color w:val="000000"/>
          <w:sz w:val="24"/>
          <w:szCs w:val="24"/>
        </w:rPr>
        <w:t xml:space="preserve">p the child’s ability to become </w:t>
      </w:r>
      <w:r w:rsidRPr="00810EFA">
        <w:rPr>
          <w:rFonts w:asciiTheme="majorHAnsi" w:hAnsiTheme="majorHAnsi" w:cs="Arial"/>
          <w:color w:val="000000"/>
          <w:sz w:val="24"/>
          <w:szCs w:val="24"/>
        </w:rPr>
        <w:t xml:space="preserve">effective learners and provide them </w:t>
      </w:r>
      <w:r w:rsidR="000B5F18" w:rsidRPr="00810EFA">
        <w:rPr>
          <w:rFonts w:asciiTheme="majorHAnsi" w:hAnsiTheme="majorHAnsi" w:cs="Arial"/>
          <w:color w:val="000000"/>
          <w:sz w:val="24"/>
          <w:szCs w:val="24"/>
        </w:rPr>
        <w:t xml:space="preserve">with the life skills for modern </w:t>
      </w:r>
      <w:r w:rsidRPr="00810EFA">
        <w:rPr>
          <w:rFonts w:asciiTheme="majorHAnsi" w:hAnsiTheme="majorHAnsi" w:cs="Arial"/>
          <w:color w:val="000000"/>
          <w:sz w:val="24"/>
          <w:szCs w:val="24"/>
        </w:rPr>
        <w:t>society.</w:t>
      </w:r>
    </w:p>
    <w:p w14:paraId="7EFF79A7" w14:textId="77777777" w:rsidR="00FA771D" w:rsidRPr="00F53D81" w:rsidRDefault="00FA771D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29EAE7A4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RELATIONSHIPS AND SEXUALITY EDUCATION (RSE) POLICY</w:t>
      </w:r>
    </w:p>
    <w:p w14:paraId="33C54EAD" w14:textId="77777777" w:rsidR="00F53D81" w:rsidRPr="00FA771D" w:rsidRDefault="00F53D81" w:rsidP="00F53D81">
      <w:pPr>
        <w:autoSpaceDE w:val="0"/>
        <w:autoSpaceDN w:val="0"/>
        <w:adjustRightInd w:val="0"/>
        <w:spacing w:after="0" w:line="360" w:lineRule="auto"/>
        <w:rPr>
          <w:rFonts w:ascii="Lucida Calligraphy" w:hAnsi="Lucida Calligraphy" w:cs="Calibri"/>
          <w:b/>
          <w:bCs/>
          <w:color w:val="000000"/>
          <w:sz w:val="24"/>
          <w:szCs w:val="24"/>
        </w:rPr>
      </w:pPr>
      <w:r w:rsidRPr="00FA771D">
        <w:rPr>
          <w:rFonts w:ascii="Lucida Calligraphy" w:hAnsi="Lucida Calligraphy" w:cs="Calibri"/>
          <w:b/>
          <w:bCs/>
          <w:color w:val="000000"/>
          <w:sz w:val="24"/>
          <w:szCs w:val="24"/>
        </w:rPr>
        <w:t>Rationale for RSE Policy</w:t>
      </w:r>
    </w:p>
    <w:p w14:paraId="3368235B" w14:textId="3ACA639F" w:rsidR="00F53D81" w:rsidRPr="00F53D81" w:rsidRDefault="00806303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St. Michael’s </w:t>
      </w:r>
      <w:r w:rsidR="006154B0" w:rsidRPr="00F53D81">
        <w:rPr>
          <w:rFonts w:asciiTheme="majorHAnsi" w:hAnsiTheme="majorHAnsi" w:cs="Arial"/>
          <w:color w:val="000000"/>
          <w:sz w:val="24"/>
          <w:szCs w:val="24"/>
        </w:rPr>
        <w:t>Primary</w:t>
      </w:r>
      <w:r w:rsidR="00F53D81" w:rsidRPr="00F53D81">
        <w:rPr>
          <w:rFonts w:asciiTheme="majorHAnsi" w:hAnsiTheme="majorHAnsi" w:cs="Arial"/>
          <w:color w:val="000000"/>
          <w:sz w:val="24"/>
          <w:szCs w:val="24"/>
        </w:rPr>
        <w:t xml:space="preserve"> School is committed to the education of children regardless of</w:t>
      </w:r>
    </w:p>
    <w:p w14:paraId="3D21321A" w14:textId="6FDD9EA6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race, religion, </w:t>
      </w:r>
      <w:proofErr w:type="gramStart"/>
      <w:r w:rsidRPr="00F53D81">
        <w:rPr>
          <w:rFonts w:asciiTheme="majorHAnsi" w:hAnsiTheme="majorHAnsi" w:cs="Arial"/>
          <w:color w:val="000000"/>
          <w:sz w:val="24"/>
          <w:szCs w:val="24"/>
        </w:rPr>
        <w:t>gender</w:t>
      </w:r>
      <w:proofErr w:type="gramEnd"/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 or status. All pupils have a right to an educ</w:t>
      </w:r>
      <w:r w:rsidR="00FA771D">
        <w:rPr>
          <w:rFonts w:asciiTheme="majorHAnsi" w:hAnsiTheme="majorHAnsi" w:cs="Arial"/>
          <w:color w:val="000000"/>
          <w:sz w:val="24"/>
          <w:szCs w:val="24"/>
        </w:rPr>
        <w:t xml:space="preserve">ation which adequately prepares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them for adult life, and RSE plays an integral part in this edu</w:t>
      </w:r>
      <w:r w:rsidR="00FA771D">
        <w:rPr>
          <w:rFonts w:asciiTheme="majorHAnsi" w:hAnsiTheme="majorHAnsi" w:cs="Arial"/>
          <w:color w:val="000000"/>
          <w:sz w:val="24"/>
          <w:szCs w:val="24"/>
        </w:rPr>
        <w:t xml:space="preserve">cation. In the Northern Ireland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Primary School Curriculum, one of the areas of learning is Personal Development and Mutual</w:t>
      </w:r>
      <w:r w:rsidR="00FA771D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Understanding (PDMU). An integral part of the PDMU curriculum is the provision of RSE. As a</w:t>
      </w:r>
      <w:r w:rsidR="00FA771D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Catholic school, </w:t>
      </w:r>
      <w:r w:rsidR="00806303">
        <w:rPr>
          <w:rFonts w:asciiTheme="majorHAnsi" w:hAnsiTheme="majorHAnsi" w:cs="Arial"/>
          <w:color w:val="000000"/>
          <w:sz w:val="24"/>
          <w:szCs w:val="24"/>
        </w:rPr>
        <w:t xml:space="preserve">St. Michael’s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Primary School advocat</w:t>
      </w:r>
      <w:r w:rsidR="00FA771D">
        <w:rPr>
          <w:rFonts w:asciiTheme="majorHAnsi" w:hAnsiTheme="majorHAnsi" w:cs="Arial"/>
          <w:color w:val="000000"/>
          <w:sz w:val="24"/>
          <w:szCs w:val="24"/>
        </w:rPr>
        <w:t xml:space="preserve">es the promotion of a ‘Personal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Development’ approach to RSE, whereby children in our care are e</w:t>
      </w:r>
      <w:r w:rsidR="00FA771D">
        <w:rPr>
          <w:rFonts w:asciiTheme="majorHAnsi" w:hAnsiTheme="majorHAnsi" w:cs="Arial"/>
          <w:color w:val="000000"/>
          <w:sz w:val="24"/>
          <w:szCs w:val="24"/>
        </w:rPr>
        <w:t xml:space="preserve">quipped with the skills to help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them resist peer and media pressure, and to help them make in</w:t>
      </w:r>
      <w:r w:rsidR="00FA771D">
        <w:rPr>
          <w:rFonts w:asciiTheme="majorHAnsi" w:hAnsiTheme="majorHAnsi" w:cs="Arial"/>
          <w:color w:val="000000"/>
          <w:sz w:val="24"/>
          <w:szCs w:val="24"/>
        </w:rPr>
        <w:t xml:space="preserve">formed decisions based on their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own intrinsic self-respect and self-esteem. RSE is a lifelong process that involves the acquisition of</w:t>
      </w:r>
    </w:p>
    <w:p w14:paraId="3D8BD355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knowledge, understanding and skills and the development of attitudes, beliefs, </w:t>
      </w:r>
      <w:proofErr w:type="gramStart"/>
      <w:r w:rsidRPr="00F53D81">
        <w:rPr>
          <w:rFonts w:asciiTheme="majorHAnsi" w:hAnsiTheme="majorHAnsi" w:cs="Arial"/>
          <w:color w:val="000000"/>
          <w:sz w:val="24"/>
          <w:szCs w:val="24"/>
        </w:rPr>
        <w:t>morals</w:t>
      </w:r>
      <w:proofErr w:type="gramEnd"/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 and values.</w:t>
      </w:r>
    </w:p>
    <w:p w14:paraId="38372D16" w14:textId="77777777" w:rsidR="00FA771D" w:rsidRDefault="00FA771D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</w:p>
    <w:p w14:paraId="37C96A3A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Teaching RSE should provide opportunities which enable pupils to:</w:t>
      </w:r>
    </w:p>
    <w:p w14:paraId="39F3A32E" w14:textId="352DB3F7" w:rsidR="00F53D81" w:rsidRPr="00810EFA" w:rsidRDefault="00810EFA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Arial"/>
          <w:color w:val="000000"/>
          <w:sz w:val="24"/>
          <w:szCs w:val="24"/>
        </w:rPr>
        <w:t>F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orm values and establish behaviour within a moral, spiritual and social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gramStart"/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framework;</w:t>
      </w:r>
      <w:proofErr w:type="gramEnd"/>
    </w:p>
    <w:p w14:paraId="7FF6ECEC" w14:textId="7B848FA6" w:rsidR="00F53D81" w:rsidRPr="00810EFA" w:rsidRDefault="00810EFA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Arial"/>
          <w:color w:val="000000"/>
          <w:sz w:val="24"/>
          <w:szCs w:val="24"/>
        </w:rPr>
        <w:t>E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xamine and explore the various relationships in their personal lives;</w:t>
      </w:r>
      <w:r w:rsidR="00F53D81" w:rsidRPr="00810EFA">
        <w:rPr>
          <w:rFonts w:asciiTheme="majorHAnsi" w:hAnsiTheme="majorHAnsi" w:cs="SymbolMT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learn how to develop and enjoy personal relationships and friendships which are based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 xml:space="preserve">on responsibility and mutual </w:t>
      </w:r>
      <w:proofErr w:type="gramStart"/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respect;</w:t>
      </w:r>
      <w:proofErr w:type="gramEnd"/>
    </w:p>
    <w:p w14:paraId="3E0F25B8" w14:textId="273D2627" w:rsidR="00F53D81" w:rsidRPr="00810EFA" w:rsidRDefault="00810EFA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Arial"/>
          <w:color w:val="000000"/>
          <w:sz w:val="24"/>
          <w:szCs w:val="24"/>
        </w:rPr>
        <w:t>b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uild the foundations for developing more personal relationships in later life; and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make positive, responsible choices about themselves and others and the way they live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their lives.</w:t>
      </w:r>
    </w:p>
    <w:p w14:paraId="6626E7B9" w14:textId="77777777" w:rsidR="00FA771D" w:rsidRPr="00F53D81" w:rsidRDefault="00FA771D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7D948E61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Aims</w:t>
      </w:r>
    </w:p>
    <w:p w14:paraId="472707D7" w14:textId="77777777" w:rsid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The aims of RSE are to:</w:t>
      </w:r>
    </w:p>
    <w:p w14:paraId="0F6D5E0A" w14:textId="3C7825BD" w:rsidR="00F53D81" w:rsidRPr="00810EFA" w:rsidRDefault="00810EFA" w:rsidP="00810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SymbolMT"/>
          <w:color w:val="000000"/>
          <w:sz w:val="24"/>
          <w:szCs w:val="24"/>
        </w:rPr>
        <w:t>E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 xml:space="preserve">nhance the personal development, self-esteem and well-being of the </w:t>
      </w:r>
      <w:proofErr w:type="gramStart"/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child;</w:t>
      </w:r>
      <w:proofErr w:type="gramEnd"/>
    </w:p>
    <w:p w14:paraId="0BA26FB9" w14:textId="7ABF5234" w:rsidR="00F53D81" w:rsidRPr="00810EFA" w:rsidRDefault="00810EFA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Arial"/>
          <w:color w:val="000000"/>
          <w:sz w:val="24"/>
          <w:szCs w:val="24"/>
        </w:rPr>
        <w:t>H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 xml:space="preserve">elp the child develop healthy and respectful friendships and </w:t>
      </w:r>
      <w:r w:rsidR="006154B0" w:rsidRPr="00810EFA">
        <w:rPr>
          <w:rFonts w:asciiTheme="majorHAnsi" w:hAnsiTheme="majorHAnsi" w:cs="Arial"/>
          <w:color w:val="000000"/>
          <w:sz w:val="24"/>
          <w:szCs w:val="24"/>
        </w:rPr>
        <w:t>relationships;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foster an understanding of, and a healthy a</w:t>
      </w:r>
      <w:r w:rsidR="00FA771D" w:rsidRPr="00810EFA">
        <w:rPr>
          <w:rFonts w:asciiTheme="majorHAnsi" w:hAnsiTheme="majorHAnsi" w:cs="Arial"/>
          <w:color w:val="000000"/>
          <w:sz w:val="24"/>
          <w:szCs w:val="24"/>
        </w:rPr>
        <w:t xml:space="preserve">ttitude to, human sexuality and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 xml:space="preserve">relationships in a moral, social and spiritual </w:t>
      </w:r>
      <w:proofErr w:type="gramStart"/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framework;</w:t>
      </w:r>
      <w:proofErr w:type="gramEnd"/>
    </w:p>
    <w:p w14:paraId="6B098EA7" w14:textId="7C054D29" w:rsidR="00F53D81" w:rsidRPr="00810EFA" w:rsidRDefault="00810EFA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Arial"/>
          <w:color w:val="000000"/>
          <w:sz w:val="24"/>
          <w:szCs w:val="24"/>
        </w:rPr>
        <w:t>P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romote responsible behaviour and the ability to make informed decisions;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help the child come to value family life and marriage;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 xml:space="preserve">appreciate the responsibilities of </w:t>
      </w:r>
      <w:r w:rsidR="006154B0" w:rsidRPr="00810EFA">
        <w:rPr>
          <w:rFonts w:asciiTheme="majorHAnsi" w:hAnsiTheme="majorHAnsi" w:cs="Arial"/>
          <w:color w:val="000000"/>
          <w:sz w:val="24"/>
          <w:szCs w:val="24"/>
        </w:rPr>
        <w:t>parenthood;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promote an appreciation of the value of human life and the wonder of birth; and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develop the children’s awareness, understanding and appreciation of diversity and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inclusion.</w:t>
      </w:r>
    </w:p>
    <w:p w14:paraId="68B2917B" w14:textId="77777777" w:rsidR="00FA771D" w:rsidRDefault="00FA771D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</w:p>
    <w:p w14:paraId="2583FC6B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Learning Objectives</w:t>
      </w:r>
    </w:p>
    <w:p w14:paraId="53775B74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The RSE curriculum should enable pupils to:</w:t>
      </w:r>
    </w:p>
    <w:p w14:paraId="24FC4F07" w14:textId="4FC2F7F4" w:rsidR="00F53D81" w:rsidRPr="00810EFA" w:rsidRDefault="00810EFA" w:rsidP="00810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A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 xml:space="preserve">cquire and develop knowledge and understanding of </w:t>
      </w:r>
      <w:proofErr w:type="gramStart"/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self;</w:t>
      </w:r>
      <w:proofErr w:type="gramEnd"/>
    </w:p>
    <w:p w14:paraId="7E7089DE" w14:textId="651EB2E1" w:rsidR="00F53D81" w:rsidRPr="00810EFA" w:rsidRDefault="00810EFA" w:rsidP="00810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Arial"/>
          <w:color w:val="000000"/>
          <w:sz w:val="24"/>
          <w:szCs w:val="24"/>
        </w:rPr>
        <w:t>D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 xml:space="preserve">evelop a positive sense of self-awareness, self-esteem and </w:t>
      </w:r>
      <w:proofErr w:type="gramStart"/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self-</w:t>
      </w:r>
      <w:r w:rsidR="006154B0" w:rsidRPr="00810EFA">
        <w:rPr>
          <w:rFonts w:asciiTheme="majorHAnsi" w:hAnsiTheme="majorHAnsi" w:cs="Arial"/>
          <w:color w:val="000000"/>
          <w:sz w:val="24"/>
          <w:szCs w:val="24"/>
        </w:rPr>
        <w:t>worth;</w:t>
      </w:r>
      <w:proofErr w:type="gramEnd"/>
    </w:p>
    <w:p w14:paraId="6CA8B586" w14:textId="15E14AD8" w:rsidR="00F53D81" w:rsidRPr="00810EFA" w:rsidRDefault="00810EFA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Arial"/>
          <w:color w:val="000000"/>
          <w:sz w:val="24"/>
          <w:szCs w:val="24"/>
        </w:rPr>
        <w:t>D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evelop an appreciation of the dignity, uniqueness and well-being of others;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understand the nature, growth and developme</w:t>
      </w:r>
      <w:r w:rsidR="00FA771D" w:rsidRPr="00810EFA">
        <w:rPr>
          <w:rFonts w:asciiTheme="majorHAnsi" w:hAnsiTheme="majorHAnsi" w:cs="Arial"/>
          <w:color w:val="000000"/>
          <w:sz w:val="24"/>
          <w:szCs w:val="24"/>
        </w:rPr>
        <w:t xml:space="preserve">nt of relationships within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 xml:space="preserve">families, in friendships and in wider </w:t>
      </w:r>
      <w:proofErr w:type="gramStart"/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contexts;</w:t>
      </w:r>
      <w:proofErr w:type="gramEnd"/>
    </w:p>
    <w:p w14:paraId="1F48D06A" w14:textId="4050D9FF" w:rsidR="00F53D81" w:rsidRPr="00810EFA" w:rsidRDefault="00810EFA" w:rsidP="00810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Arial"/>
          <w:color w:val="000000"/>
          <w:sz w:val="24"/>
          <w:szCs w:val="24"/>
        </w:rPr>
        <w:t>D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 xml:space="preserve">evelop an awareness of differing family </w:t>
      </w:r>
      <w:proofErr w:type="gramStart"/>
      <w:r w:rsidR="006154B0" w:rsidRPr="00810EFA">
        <w:rPr>
          <w:rFonts w:asciiTheme="majorHAnsi" w:hAnsiTheme="majorHAnsi" w:cs="Arial"/>
          <w:color w:val="000000"/>
          <w:sz w:val="24"/>
          <w:szCs w:val="24"/>
        </w:rPr>
        <w:t>patterns;</w:t>
      </w:r>
      <w:proofErr w:type="gramEnd"/>
    </w:p>
    <w:p w14:paraId="377BE30B" w14:textId="5783F8DF" w:rsidR="00F53D81" w:rsidRPr="00810EFA" w:rsidRDefault="00810EFA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Arial"/>
          <w:color w:val="000000"/>
          <w:sz w:val="24"/>
          <w:szCs w:val="24"/>
        </w:rPr>
        <w:t>D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evelop strategies to make decisions, solve problems, and implement actions in various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 xml:space="preserve">personal, social and health </w:t>
      </w:r>
      <w:proofErr w:type="gramStart"/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contexts;</w:t>
      </w:r>
      <w:proofErr w:type="gramEnd"/>
    </w:p>
    <w:p w14:paraId="160345EE" w14:textId="2B3DC82F" w:rsidR="00F53D81" w:rsidRPr="00810EFA" w:rsidRDefault="00810EFA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Arial"/>
          <w:color w:val="000000"/>
          <w:sz w:val="24"/>
          <w:szCs w:val="24"/>
        </w:rPr>
        <w:lastRenderedPageBreak/>
        <w:t>B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ecome aware of the variety of ways in which individuals grow and change and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understand that their developing sexuality is an important aspect of self-identity;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develop personal skills which will help to establish and sustain healthy personal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gramStart"/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relationships;</w:t>
      </w:r>
      <w:proofErr w:type="gramEnd"/>
    </w:p>
    <w:p w14:paraId="169E87D1" w14:textId="4B6AFD14" w:rsidR="00F53D81" w:rsidRPr="00810EFA" w:rsidRDefault="00810EFA" w:rsidP="00810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Arial"/>
          <w:color w:val="000000"/>
          <w:sz w:val="24"/>
          <w:szCs w:val="24"/>
        </w:rPr>
        <w:t>D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 xml:space="preserve">evelop some coping strategies to protect self and others from various forms of </w:t>
      </w:r>
      <w:proofErr w:type="gramStart"/>
      <w:r w:rsidR="006154B0" w:rsidRPr="00810EFA">
        <w:rPr>
          <w:rFonts w:asciiTheme="majorHAnsi" w:hAnsiTheme="majorHAnsi" w:cs="Arial"/>
          <w:color w:val="000000"/>
          <w:sz w:val="24"/>
          <w:szCs w:val="24"/>
        </w:rPr>
        <w:t>abuse;</w:t>
      </w:r>
      <w:proofErr w:type="gramEnd"/>
    </w:p>
    <w:p w14:paraId="08822B04" w14:textId="135125BA" w:rsidR="00F53D81" w:rsidRPr="00810EFA" w:rsidRDefault="00810EFA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Arial"/>
          <w:color w:val="000000"/>
          <w:sz w:val="24"/>
          <w:szCs w:val="24"/>
        </w:rPr>
        <w:t>A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 xml:space="preserve">cquire and improve skills of communication and social </w:t>
      </w:r>
      <w:r w:rsidR="006154B0" w:rsidRPr="00810EFA">
        <w:rPr>
          <w:rFonts w:asciiTheme="majorHAnsi" w:hAnsiTheme="majorHAnsi" w:cs="Arial"/>
          <w:color w:val="000000"/>
          <w:sz w:val="24"/>
          <w:szCs w:val="24"/>
        </w:rPr>
        <w:t>interaction;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 xml:space="preserve"> and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acquire and use an appropriate vocabulary to disc</w:t>
      </w:r>
      <w:r w:rsidR="00FA771D" w:rsidRPr="00810EFA">
        <w:rPr>
          <w:rFonts w:asciiTheme="majorHAnsi" w:hAnsiTheme="majorHAnsi" w:cs="Arial"/>
          <w:color w:val="000000"/>
          <w:sz w:val="24"/>
          <w:szCs w:val="24"/>
        </w:rPr>
        <w:t xml:space="preserve">uss feelings, sexuality, </w:t>
      </w:r>
      <w:proofErr w:type="gramStart"/>
      <w:r w:rsidR="00FA771D" w:rsidRPr="00810EFA">
        <w:rPr>
          <w:rFonts w:asciiTheme="majorHAnsi" w:hAnsiTheme="majorHAnsi" w:cs="Arial"/>
          <w:color w:val="000000"/>
          <w:sz w:val="24"/>
          <w:szCs w:val="24"/>
        </w:rPr>
        <w:t>growth</w:t>
      </w:r>
      <w:proofErr w:type="gramEnd"/>
      <w:r w:rsidR="00FA771D" w:rsidRPr="00810EF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and development.</w:t>
      </w:r>
    </w:p>
    <w:p w14:paraId="04B8E99C" w14:textId="77777777" w:rsidR="00C27CCA" w:rsidRPr="00F53D81" w:rsidRDefault="00C27CCA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44E6BF24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SKILLS</w:t>
      </w:r>
    </w:p>
    <w:p w14:paraId="633FAE21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The RSE curriculum should enable pupils to develop the skills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 necessary to form and maintain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relationships and to make informed choices and decisions regarding health and well-being. P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upils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should also be helped to develop skills to critically evaluate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 the wide range of information,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opinions, </w:t>
      </w:r>
      <w:proofErr w:type="gramStart"/>
      <w:r w:rsidRPr="00F53D81">
        <w:rPr>
          <w:rFonts w:asciiTheme="majorHAnsi" w:hAnsiTheme="majorHAnsi" w:cs="Arial"/>
          <w:color w:val="000000"/>
          <w:sz w:val="24"/>
          <w:szCs w:val="24"/>
        </w:rPr>
        <w:t>attitudes</w:t>
      </w:r>
      <w:proofErr w:type="gramEnd"/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 and values.</w:t>
      </w:r>
    </w:p>
    <w:p w14:paraId="1D0810F7" w14:textId="77777777" w:rsidR="00893086" w:rsidRDefault="00893086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</w:p>
    <w:p w14:paraId="597F9990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They need opportunities to develop:</w:t>
      </w:r>
    </w:p>
    <w:p w14:paraId="0F330E3F" w14:textId="1372B989" w:rsidR="00F53D81" w:rsidRPr="00810EFA" w:rsidRDefault="00810EFA" w:rsidP="00810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Calibri"/>
          <w:b/>
          <w:bCs/>
          <w:color w:val="000000"/>
          <w:sz w:val="24"/>
          <w:szCs w:val="24"/>
        </w:rPr>
        <w:t>P</w:t>
      </w:r>
      <w:r w:rsidR="00F53D81" w:rsidRPr="00810EFA">
        <w:rPr>
          <w:rFonts w:asciiTheme="majorHAnsi" w:hAnsiTheme="majorHAnsi" w:cs="Calibri"/>
          <w:b/>
          <w:bCs/>
          <w:color w:val="000000"/>
          <w:sz w:val="24"/>
          <w:szCs w:val="24"/>
        </w:rPr>
        <w:t xml:space="preserve">ractical skills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 xml:space="preserve">for everyday living, for supporting others and for future </w:t>
      </w:r>
      <w:proofErr w:type="gramStart"/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parenting;</w:t>
      </w:r>
      <w:proofErr w:type="gramEnd"/>
    </w:p>
    <w:p w14:paraId="51E6215F" w14:textId="67DF0692" w:rsidR="00F53D81" w:rsidRPr="00810EFA" w:rsidRDefault="00810EFA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Calibri"/>
          <w:b/>
          <w:bCs/>
          <w:color w:val="000000"/>
          <w:sz w:val="24"/>
          <w:szCs w:val="24"/>
        </w:rPr>
        <w:t>C</w:t>
      </w:r>
      <w:r w:rsidR="00F53D81" w:rsidRPr="00810EFA">
        <w:rPr>
          <w:rFonts w:asciiTheme="majorHAnsi" w:hAnsiTheme="majorHAnsi" w:cs="Calibri"/>
          <w:b/>
          <w:bCs/>
          <w:color w:val="000000"/>
          <w:sz w:val="24"/>
          <w:szCs w:val="24"/>
        </w:rPr>
        <w:t xml:space="preserve">ommunication skills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- learning to listen, listening to others’ points of view, putting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one’s own view forward clearly and appropriately, giving and receiving feedback,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 xml:space="preserve">handling and resolving conflict peacefully and being </w:t>
      </w:r>
      <w:proofErr w:type="gramStart"/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assertive;</w:t>
      </w:r>
      <w:proofErr w:type="gramEnd"/>
    </w:p>
    <w:p w14:paraId="79A01DE9" w14:textId="6B7963A0" w:rsidR="00F53D81" w:rsidRPr="00810EFA" w:rsidRDefault="00810EFA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Calibri"/>
          <w:b/>
          <w:bCs/>
          <w:color w:val="000000"/>
          <w:sz w:val="24"/>
          <w:szCs w:val="24"/>
        </w:rPr>
        <w:t>D</w:t>
      </w:r>
      <w:r w:rsidR="00F53D81" w:rsidRPr="00810EFA">
        <w:rPr>
          <w:rFonts w:asciiTheme="majorHAnsi" w:hAnsiTheme="majorHAnsi" w:cs="Calibri"/>
          <w:b/>
          <w:bCs/>
          <w:color w:val="000000"/>
          <w:sz w:val="24"/>
          <w:szCs w:val="24"/>
        </w:rPr>
        <w:t xml:space="preserve">ecision-making and problem-solving skills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for sensible choices made in the light of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relevant information, making moral judgements about what</w:t>
      </w:r>
      <w:r w:rsidR="00893086" w:rsidRPr="00810EFA">
        <w:rPr>
          <w:rFonts w:asciiTheme="majorHAnsi" w:hAnsiTheme="majorHAnsi" w:cs="Arial"/>
          <w:color w:val="000000"/>
          <w:sz w:val="24"/>
          <w:szCs w:val="24"/>
        </w:rPr>
        <w:t xml:space="preserve"> to do in actual situations and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putting these judgements into practice, acting responsibly and with initiative as an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individual or as a member of a variety of groups; and</w:t>
      </w:r>
    </w:p>
    <w:p w14:paraId="6F0C8207" w14:textId="06F54142" w:rsidR="00F53D81" w:rsidRDefault="00810EFA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10EFA">
        <w:rPr>
          <w:rFonts w:asciiTheme="majorHAnsi" w:hAnsiTheme="majorHAnsi" w:cs="Calibri"/>
          <w:b/>
          <w:bCs/>
          <w:color w:val="000000"/>
          <w:sz w:val="24"/>
          <w:szCs w:val="24"/>
        </w:rPr>
        <w:t>I</w:t>
      </w:r>
      <w:r w:rsidR="00F53D81" w:rsidRPr="00810EFA">
        <w:rPr>
          <w:rFonts w:asciiTheme="majorHAnsi" w:hAnsiTheme="majorHAnsi" w:cs="Calibri"/>
          <w:b/>
          <w:bCs/>
          <w:color w:val="000000"/>
          <w:sz w:val="24"/>
          <w:szCs w:val="24"/>
        </w:rPr>
        <w:t xml:space="preserve">nter-personal skills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for managing relationships confidently and effectively and for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53D81" w:rsidRPr="00810EFA">
        <w:rPr>
          <w:rFonts w:asciiTheme="majorHAnsi" w:hAnsiTheme="majorHAnsi" w:cs="Arial"/>
          <w:color w:val="000000"/>
          <w:sz w:val="24"/>
          <w:szCs w:val="24"/>
        </w:rPr>
        <w:t>developing as an effective group member or leader.</w:t>
      </w:r>
    </w:p>
    <w:p w14:paraId="53417833" w14:textId="77777777" w:rsidR="00810EFA" w:rsidRPr="00810EFA" w:rsidRDefault="00810EFA" w:rsidP="00810EFA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4DE53D14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MORALS AND VALUES</w:t>
      </w:r>
    </w:p>
    <w:p w14:paraId="6E650FE4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RSE should enable pupils to clarify what they believe and wh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y they believe it and develop a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respect for and interest in the beliefs of others. Pupil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s need opportunities to explore values and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attitudes and to consider how they affect them, and others. Child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ren </w:t>
      </w:r>
      <w:r w:rsidR="00893086">
        <w:rPr>
          <w:rFonts w:asciiTheme="majorHAnsi" w:hAnsiTheme="majorHAnsi" w:cs="Arial"/>
          <w:color w:val="000000"/>
          <w:sz w:val="24"/>
          <w:szCs w:val="24"/>
        </w:rPr>
        <w:lastRenderedPageBreak/>
        <w:t xml:space="preserve">should be taught RSE within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a framework which models and encourages the following values:</w:t>
      </w:r>
    </w:p>
    <w:p w14:paraId="361F7FAF" w14:textId="1E162E67" w:rsidR="00F53D81" w:rsidRPr="001142E5" w:rsidRDefault="00F53D81" w:rsidP="001142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 xml:space="preserve">a respect for </w:t>
      </w:r>
      <w:proofErr w:type="gramStart"/>
      <w:r w:rsidRPr="001142E5">
        <w:rPr>
          <w:rFonts w:asciiTheme="majorHAnsi" w:hAnsiTheme="majorHAnsi" w:cs="Arial"/>
          <w:color w:val="000000"/>
          <w:sz w:val="24"/>
          <w:szCs w:val="24"/>
        </w:rPr>
        <w:t>self;</w:t>
      </w:r>
      <w:proofErr w:type="gramEnd"/>
    </w:p>
    <w:p w14:paraId="71723F1A" w14:textId="12A593D2" w:rsidR="00F53D81" w:rsidRPr="001142E5" w:rsidRDefault="00F53D81" w:rsidP="001142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 xml:space="preserve">a respect for </w:t>
      </w:r>
      <w:proofErr w:type="gramStart"/>
      <w:r w:rsidRPr="001142E5">
        <w:rPr>
          <w:rFonts w:asciiTheme="majorHAnsi" w:hAnsiTheme="majorHAnsi" w:cs="Arial"/>
          <w:color w:val="000000"/>
          <w:sz w:val="24"/>
          <w:szCs w:val="24"/>
        </w:rPr>
        <w:t>others;</w:t>
      </w:r>
      <w:proofErr w:type="gramEnd"/>
    </w:p>
    <w:p w14:paraId="46EBC32E" w14:textId="08CBBF5F" w:rsidR="00F53D81" w:rsidRPr="001142E5" w:rsidRDefault="00F53D81" w:rsidP="001142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 xml:space="preserve">non-exploitation in </w:t>
      </w:r>
      <w:proofErr w:type="gramStart"/>
      <w:r w:rsidRPr="001142E5">
        <w:rPr>
          <w:rFonts w:asciiTheme="majorHAnsi" w:hAnsiTheme="majorHAnsi" w:cs="Arial"/>
          <w:color w:val="000000"/>
          <w:sz w:val="24"/>
          <w:szCs w:val="24"/>
        </w:rPr>
        <w:t>relationships;</w:t>
      </w:r>
      <w:proofErr w:type="gramEnd"/>
    </w:p>
    <w:p w14:paraId="5DAB8391" w14:textId="4A8B9A07" w:rsidR="00F53D81" w:rsidRPr="001142E5" w:rsidRDefault="00F53D81" w:rsidP="001142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 xml:space="preserve">commitment, trust and bonding within </w:t>
      </w:r>
      <w:proofErr w:type="gramStart"/>
      <w:r w:rsidRPr="001142E5">
        <w:rPr>
          <w:rFonts w:asciiTheme="majorHAnsi" w:hAnsiTheme="majorHAnsi" w:cs="Arial"/>
          <w:color w:val="000000"/>
          <w:sz w:val="24"/>
          <w:szCs w:val="24"/>
        </w:rPr>
        <w:t>relationships;</w:t>
      </w:r>
      <w:proofErr w:type="gramEnd"/>
    </w:p>
    <w:p w14:paraId="17E332EF" w14:textId="09D4C661" w:rsidR="00F53D81" w:rsidRPr="001142E5" w:rsidRDefault="00F53D81" w:rsidP="001142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 xml:space="preserve">mutuality in </w:t>
      </w:r>
      <w:proofErr w:type="gramStart"/>
      <w:r w:rsidRPr="001142E5">
        <w:rPr>
          <w:rFonts w:asciiTheme="majorHAnsi" w:hAnsiTheme="majorHAnsi" w:cs="Arial"/>
          <w:color w:val="000000"/>
          <w:sz w:val="24"/>
          <w:szCs w:val="24"/>
        </w:rPr>
        <w:t>relationships;</w:t>
      </w:r>
      <w:proofErr w:type="gramEnd"/>
    </w:p>
    <w:p w14:paraId="0225CBD3" w14:textId="23F8729E" w:rsidR="00F53D81" w:rsidRPr="001142E5" w:rsidRDefault="00F53D81" w:rsidP="001142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 xml:space="preserve">honesty with self and </w:t>
      </w:r>
      <w:proofErr w:type="gramStart"/>
      <w:r w:rsidRPr="001142E5">
        <w:rPr>
          <w:rFonts w:asciiTheme="majorHAnsi" w:hAnsiTheme="majorHAnsi" w:cs="Arial"/>
          <w:color w:val="000000"/>
          <w:sz w:val="24"/>
          <w:szCs w:val="24"/>
        </w:rPr>
        <w:t>others;</w:t>
      </w:r>
      <w:proofErr w:type="gramEnd"/>
    </w:p>
    <w:p w14:paraId="1C8EB97F" w14:textId="77777777" w:rsidR="001142E5" w:rsidRDefault="00F53D81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 xml:space="preserve">a development of critical self-awareness for themselves and </w:t>
      </w:r>
      <w:proofErr w:type="gramStart"/>
      <w:r w:rsidRPr="001142E5">
        <w:rPr>
          <w:rFonts w:asciiTheme="majorHAnsi" w:hAnsiTheme="majorHAnsi" w:cs="Arial"/>
          <w:color w:val="000000"/>
          <w:sz w:val="24"/>
          <w:szCs w:val="24"/>
        </w:rPr>
        <w:t>others;</w:t>
      </w:r>
      <w:proofErr w:type="gramEnd"/>
    </w:p>
    <w:p w14:paraId="1BEB3942" w14:textId="0965AC46" w:rsidR="00F53D81" w:rsidRPr="001142E5" w:rsidRDefault="00F53D81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>an exploration of the rights, duties a</w:t>
      </w:r>
      <w:r w:rsidR="00893086" w:rsidRPr="001142E5">
        <w:rPr>
          <w:rFonts w:asciiTheme="majorHAnsi" w:hAnsiTheme="majorHAnsi" w:cs="Arial"/>
          <w:color w:val="000000"/>
          <w:sz w:val="24"/>
          <w:szCs w:val="24"/>
        </w:rPr>
        <w:t xml:space="preserve">nd responsibilities involved in </w:t>
      </w:r>
      <w:proofErr w:type="gramStart"/>
      <w:r w:rsidRPr="001142E5">
        <w:rPr>
          <w:rFonts w:asciiTheme="majorHAnsi" w:hAnsiTheme="majorHAnsi" w:cs="Arial"/>
          <w:color w:val="000000"/>
          <w:sz w:val="24"/>
          <w:szCs w:val="24"/>
        </w:rPr>
        <w:t>relationships;</w:t>
      </w:r>
      <w:proofErr w:type="gramEnd"/>
    </w:p>
    <w:p w14:paraId="6956863D" w14:textId="41B1EF0D" w:rsidR="00F53D81" w:rsidRDefault="00F53D81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 xml:space="preserve">compassion, forgiveness, </w:t>
      </w:r>
      <w:proofErr w:type="gramStart"/>
      <w:r w:rsidRPr="001142E5">
        <w:rPr>
          <w:rFonts w:asciiTheme="majorHAnsi" w:hAnsiTheme="majorHAnsi" w:cs="Arial"/>
          <w:color w:val="000000"/>
          <w:sz w:val="24"/>
          <w:szCs w:val="24"/>
        </w:rPr>
        <w:t>mercy</w:t>
      </w:r>
      <w:proofErr w:type="gramEnd"/>
      <w:r w:rsidRPr="001142E5">
        <w:rPr>
          <w:rFonts w:asciiTheme="majorHAnsi" w:hAnsiTheme="majorHAnsi" w:cs="Arial"/>
          <w:color w:val="000000"/>
          <w:sz w:val="24"/>
          <w:szCs w:val="24"/>
        </w:rPr>
        <w:t xml:space="preserve"> and care for others; and</w:t>
      </w:r>
      <w:r w:rsidR="001142E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1142E5">
        <w:rPr>
          <w:rFonts w:asciiTheme="majorHAnsi" w:hAnsiTheme="majorHAnsi" w:cs="Arial"/>
          <w:color w:val="000000"/>
          <w:sz w:val="24"/>
          <w:szCs w:val="24"/>
        </w:rPr>
        <w:t>self-discipline.</w:t>
      </w:r>
    </w:p>
    <w:p w14:paraId="61DBAC8C" w14:textId="77777777" w:rsidR="001142E5" w:rsidRPr="001142E5" w:rsidRDefault="001142E5" w:rsidP="001142E5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3768D3DD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THE SCHOOL ETHOS</w:t>
      </w:r>
    </w:p>
    <w:p w14:paraId="4B9488DF" w14:textId="678CA29B" w:rsidR="00F53D81" w:rsidRPr="00F53D81" w:rsidRDefault="006154B0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The ethos of </w:t>
      </w:r>
      <w:r w:rsidR="00806303">
        <w:rPr>
          <w:rFonts w:asciiTheme="majorHAnsi" w:hAnsiTheme="majorHAnsi" w:cs="Arial"/>
          <w:color w:val="000000"/>
          <w:sz w:val="24"/>
          <w:szCs w:val="24"/>
        </w:rPr>
        <w:t xml:space="preserve">St. Michael’s </w:t>
      </w:r>
      <w:r w:rsidR="00F53D81" w:rsidRPr="00F53D81">
        <w:rPr>
          <w:rFonts w:asciiTheme="majorHAnsi" w:hAnsiTheme="majorHAnsi" w:cs="Arial"/>
          <w:color w:val="000000"/>
          <w:sz w:val="24"/>
          <w:szCs w:val="24"/>
        </w:rPr>
        <w:t xml:space="preserve">Primary School is founded on principles where </w:t>
      </w:r>
      <w:proofErr w:type="gramStart"/>
      <w:r w:rsidR="00F53D81" w:rsidRPr="00F53D81">
        <w:rPr>
          <w:rFonts w:asciiTheme="majorHAnsi" w:hAnsiTheme="majorHAnsi" w:cs="Arial"/>
          <w:color w:val="000000"/>
          <w:sz w:val="24"/>
          <w:szCs w:val="24"/>
        </w:rPr>
        <w:t>tolerance</w:t>
      </w:r>
      <w:proofErr w:type="gramEnd"/>
    </w:p>
    <w:p w14:paraId="1C53A6B6" w14:textId="77777777" w:rsid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and respect for others is paramount. It is our intention that e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veryone will feel valued in our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school and our pupils and staff members are encouraged to de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velop their full potential in a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car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ing and supportive environment.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This RSE Policy reflects the ethos of our school.</w:t>
      </w:r>
    </w:p>
    <w:p w14:paraId="502F4379" w14:textId="77777777" w:rsidR="00893086" w:rsidRPr="00F53D81" w:rsidRDefault="00893086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403C4B01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 xml:space="preserve">Relationships between Home, </w:t>
      </w:r>
      <w:proofErr w:type="gramStart"/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School</w:t>
      </w:r>
      <w:proofErr w:type="gramEnd"/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 xml:space="preserve"> and Community</w:t>
      </w:r>
    </w:p>
    <w:p w14:paraId="64163B3B" w14:textId="77777777" w:rsid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The effectiveness of this RSE Policy and its implementation is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 dependent upon a collaborative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process involving staff members, parents/carers, Governors, </w:t>
      </w:r>
      <w:proofErr w:type="gramStart"/>
      <w:r w:rsidRPr="00F53D81">
        <w:rPr>
          <w:rFonts w:asciiTheme="majorHAnsi" w:hAnsiTheme="majorHAnsi" w:cs="Arial"/>
          <w:color w:val="000000"/>
          <w:sz w:val="24"/>
          <w:szCs w:val="24"/>
        </w:rPr>
        <w:t>volunteers</w:t>
      </w:r>
      <w:proofErr w:type="gramEnd"/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 and other educ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ational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and health professionals. Each of the partners has a distinctive contribution to make.</w:t>
      </w:r>
    </w:p>
    <w:p w14:paraId="566AB1A7" w14:textId="77777777" w:rsidR="001142E5" w:rsidRPr="00F53D81" w:rsidRDefault="001142E5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43EB266B" w14:textId="77777777" w:rsid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Keeping parents/carers informed about the school’s provision 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for health education is a vital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element of RSE. Parents/carers are invited to consider issues such a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s the readiness of children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for aspects of the RSE programme, the appropriateness of resources, the content and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methodologies proposed, and the handling of sensitive topics.</w:t>
      </w:r>
    </w:p>
    <w:p w14:paraId="43DF8E0C" w14:textId="77777777" w:rsidR="001142E5" w:rsidRPr="00F53D81" w:rsidRDefault="001142E5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2F2DA480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The delivery of RSE must prepare pupils to view relationships in a responsible and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 healthy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manner and should be taught in harmony with the ethos of the 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school and reflect the school’s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moral and religious principles.</w:t>
      </w:r>
    </w:p>
    <w:p w14:paraId="050C7CE0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lastRenderedPageBreak/>
        <w:t>The Department of Education’s Circulars have been used to devise this RSE Policy.</w:t>
      </w:r>
    </w:p>
    <w:p w14:paraId="4B1F3D98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These include:</w:t>
      </w:r>
    </w:p>
    <w:p w14:paraId="088ACE1C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Circular 2001/15 Relationships and Sexuality </w:t>
      </w:r>
      <w:proofErr w:type="gramStart"/>
      <w:r w:rsidRPr="00F53D81">
        <w:rPr>
          <w:rFonts w:asciiTheme="majorHAnsi" w:hAnsiTheme="majorHAnsi" w:cs="Arial"/>
          <w:color w:val="000000"/>
          <w:sz w:val="24"/>
          <w:szCs w:val="24"/>
        </w:rPr>
        <w:t>Education;</w:t>
      </w:r>
      <w:proofErr w:type="gramEnd"/>
    </w:p>
    <w:p w14:paraId="5011AC23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Circulars 2001/15a and 2001/15b</w:t>
      </w:r>
      <w:proofErr w:type="gramStart"/>
      <w:r w:rsidRPr="00F53D81">
        <w:rPr>
          <w:rFonts w:asciiTheme="majorHAnsi" w:hAnsiTheme="majorHAnsi" w:cs="Arial"/>
          <w:color w:val="000000"/>
          <w:sz w:val="24"/>
          <w:szCs w:val="24"/>
        </w:rPr>
        <w:t>);</w:t>
      </w:r>
      <w:proofErr w:type="gramEnd"/>
    </w:p>
    <w:p w14:paraId="51059BBF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Circular 2013/</w:t>
      </w:r>
      <w:r w:rsidR="006154B0" w:rsidRPr="00F53D81">
        <w:rPr>
          <w:rFonts w:asciiTheme="majorHAnsi" w:hAnsiTheme="majorHAnsi" w:cs="Arial"/>
          <w:color w:val="000000"/>
          <w:sz w:val="24"/>
          <w:szCs w:val="24"/>
        </w:rPr>
        <w:t>16;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 and</w:t>
      </w:r>
    </w:p>
    <w:p w14:paraId="5F34D0D7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Circular 2015/22 Relationships and Sexuality Education.</w:t>
      </w:r>
    </w:p>
    <w:p w14:paraId="083CBBE0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These circulars are available on the Department’s website: www.deni.gov.uk.</w:t>
      </w:r>
    </w:p>
    <w:p w14:paraId="1D0025D7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Guidance and resources on RSE are also provided on the NI Curriculum website at</w:t>
      </w:r>
    </w:p>
    <w:p w14:paraId="29B87C0E" w14:textId="4CECBF16" w:rsidR="00F53D81" w:rsidRDefault="001142E5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FF"/>
          <w:sz w:val="24"/>
          <w:szCs w:val="24"/>
        </w:rPr>
      </w:pPr>
      <w:hyperlink r:id="rId8" w:history="1">
        <w:r w:rsidRPr="002D1182">
          <w:rPr>
            <w:rStyle w:val="Hyperlink"/>
            <w:rFonts w:asciiTheme="majorHAnsi" w:hAnsiTheme="majorHAnsi" w:cs="Arial"/>
            <w:sz w:val="24"/>
            <w:szCs w:val="24"/>
          </w:rPr>
          <w:t>www.nicurriculum.org.uk</w:t>
        </w:r>
      </w:hyperlink>
    </w:p>
    <w:p w14:paraId="62FFF25D" w14:textId="77777777" w:rsidR="001142E5" w:rsidRPr="00F53D81" w:rsidRDefault="001142E5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FF"/>
          <w:sz w:val="24"/>
          <w:szCs w:val="24"/>
        </w:rPr>
      </w:pPr>
    </w:p>
    <w:p w14:paraId="257BDB7C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LINKS TO OTHER POLICIES AND DOCUMENTS</w:t>
      </w:r>
    </w:p>
    <w:p w14:paraId="1B9FF8F1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This RSE Policy relates to the following policies &amp; documents:</w:t>
      </w:r>
    </w:p>
    <w:p w14:paraId="631E07AC" w14:textId="48758C61" w:rsidR="00F53D81" w:rsidRPr="001142E5" w:rsidRDefault="00F53D81" w:rsidP="001142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 xml:space="preserve">Safeguarding /Child Protection </w:t>
      </w:r>
      <w:proofErr w:type="gramStart"/>
      <w:r w:rsidRPr="001142E5">
        <w:rPr>
          <w:rFonts w:asciiTheme="majorHAnsi" w:hAnsiTheme="majorHAnsi" w:cs="Arial"/>
          <w:color w:val="000000"/>
          <w:sz w:val="24"/>
          <w:szCs w:val="24"/>
        </w:rPr>
        <w:t>Policy;</w:t>
      </w:r>
      <w:proofErr w:type="gramEnd"/>
    </w:p>
    <w:p w14:paraId="12192E53" w14:textId="1608A395" w:rsidR="00F53D81" w:rsidRPr="001142E5" w:rsidRDefault="00F53D81" w:rsidP="001142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>RE Policy</w:t>
      </w:r>
    </w:p>
    <w:p w14:paraId="6B12DBA6" w14:textId="7367FED4" w:rsidR="00F53D81" w:rsidRDefault="00F53D81" w:rsidP="001142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>PDMU Policy</w:t>
      </w:r>
    </w:p>
    <w:p w14:paraId="04364C5A" w14:textId="77777777" w:rsidR="001142E5" w:rsidRPr="001142E5" w:rsidRDefault="001142E5" w:rsidP="001142E5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4D8163AB" w14:textId="4C53D460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In </w:t>
      </w:r>
      <w:r w:rsidR="00806303">
        <w:rPr>
          <w:rFonts w:asciiTheme="majorHAnsi" w:hAnsiTheme="majorHAnsi" w:cs="Arial"/>
          <w:color w:val="000000"/>
          <w:sz w:val="24"/>
          <w:szCs w:val="24"/>
        </w:rPr>
        <w:t xml:space="preserve">St. Michael’s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Primary School, RSE builds, in a developmentally appropriate way,</w:t>
      </w:r>
    </w:p>
    <w:p w14:paraId="77D97467" w14:textId="77777777" w:rsid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on children’s existing knowledge and experience of their bodi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es, </w:t>
      </w:r>
      <w:proofErr w:type="gramStart"/>
      <w:r w:rsidR="00893086">
        <w:rPr>
          <w:rFonts w:asciiTheme="majorHAnsi" w:hAnsiTheme="majorHAnsi" w:cs="Arial"/>
          <w:color w:val="000000"/>
          <w:sz w:val="24"/>
          <w:szCs w:val="24"/>
        </w:rPr>
        <w:t>relationships</w:t>
      </w:r>
      <w:proofErr w:type="gramEnd"/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 and the world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around them. RSE and Health Education are complem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entary since both emphasise the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development of a positive self-image, and a respect for self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 and for others, as well as the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provision of appropriate and accurate information.</w:t>
      </w:r>
    </w:p>
    <w:p w14:paraId="6F91445C" w14:textId="77777777" w:rsidR="001142E5" w:rsidRPr="00F53D81" w:rsidRDefault="001142E5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6C539916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An RSE programme for primary schools should provide structu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red opportunities for pupils to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learn about:</w:t>
      </w:r>
    </w:p>
    <w:p w14:paraId="5E24E2FE" w14:textId="35F6FC2E" w:rsidR="00F53D81" w:rsidRPr="001142E5" w:rsidRDefault="00F53D81" w:rsidP="001142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 xml:space="preserve">themselves as unique human </w:t>
      </w:r>
      <w:proofErr w:type="gramStart"/>
      <w:r w:rsidRPr="001142E5">
        <w:rPr>
          <w:rFonts w:asciiTheme="majorHAnsi" w:hAnsiTheme="majorHAnsi" w:cs="Arial"/>
          <w:color w:val="000000"/>
          <w:sz w:val="24"/>
          <w:szCs w:val="24"/>
        </w:rPr>
        <w:t>beings;</w:t>
      </w:r>
      <w:proofErr w:type="gramEnd"/>
    </w:p>
    <w:p w14:paraId="482509CF" w14:textId="113D094D" w:rsidR="00F53D81" w:rsidRPr="001142E5" w:rsidRDefault="00F53D81" w:rsidP="001142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 xml:space="preserve">their spiritual, social, emotional and physical </w:t>
      </w:r>
      <w:proofErr w:type="gramStart"/>
      <w:r w:rsidR="006154B0" w:rsidRPr="001142E5">
        <w:rPr>
          <w:rFonts w:asciiTheme="majorHAnsi" w:hAnsiTheme="majorHAnsi" w:cs="Arial"/>
          <w:color w:val="000000"/>
          <w:sz w:val="24"/>
          <w:szCs w:val="24"/>
        </w:rPr>
        <w:t>growth;</w:t>
      </w:r>
      <w:proofErr w:type="gramEnd"/>
    </w:p>
    <w:p w14:paraId="4FF61461" w14:textId="2DEF69BA" w:rsidR="00F53D81" w:rsidRPr="001142E5" w:rsidRDefault="00F53D81" w:rsidP="001142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>their friendships and relationships with others; and</w:t>
      </w:r>
    </w:p>
    <w:p w14:paraId="64ABC793" w14:textId="210EFAB8" w:rsidR="00F53D81" w:rsidRDefault="00F53D81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>the various changes that occur as they progress towards adolescence and</w:t>
      </w:r>
      <w:r w:rsidR="001142E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1142E5">
        <w:rPr>
          <w:rFonts w:asciiTheme="majorHAnsi" w:hAnsiTheme="majorHAnsi" w:cs="Arial"/>
          <w:color w:val="000000"/>
          <w:sz w:val="24"/>
          <w:szCs w:val="24"/>
        </w:rPr>
        <w:t>adulthood, particularly the emotional and physical changes which occur at puberty.</w:t>
      </w:r>
    </w:p>
    <w:p w14:paraId="7CA3B142" w14:textId="77777777" w:rsidR="001142E5" w:rsidRDefault="001142E5" w:rsidP="001142E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53EE0872" w14:textId="77777777" w:rsidR="001142E5" w:rsidRDefault="001142E5" w:rsidP="001142E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007EC751" w14:textId="77777777" w:rsidR="001142E5" w:rsidRPr="001142E5" w:rsidRDefault="001142E5" w:rsidP="001142E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2D14456B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lastRenderedPageBreak/>
        <w:t>Meeting the needs of pupils</w:t>
      </w:r>
    </w:p>
    <w:p w14:paraId="7DB7ECBD" w14:textId="77777777" w:rsid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To ensure that the learning experiences are effective, </w:t>
      </w:r>
      <w:proofErr w:type="gramStart"/>
      <w:r w:rsidRPr="00F53D81">
        <w:rPr>
          <w:rFonts w:asciiTheme="majorHAnsi" w:hAnsiTheme="majorHAnsi" w:cs="Arial"/>
          <w:color w:val="000000"/>
          <w:sz w:val="24"/>
          <w:szCs w:val="24"/>
        </w:rPr>
        <w:t>positive</w:t>
      </w:r>
      <w:proofErr w:type="gramEnd"/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 and relevant to all pupils, the RSE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programme should be developmental, accessible and be appropriate to the age and maturity of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the pupils. It should meet the needs of both genders and b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e a positive experience for all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participants.</w:t>
      </w:r>
    </w:p>
    <w:p w14:paraId="15AB4C68" w14:textId="77777777" w:rsidR="001142E5" w:rsidRPr="00F53D81" w:rsidRDefault="001142E5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14020AD2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Roles and responsibilities</w:t>
      </w:r>
    </w:p>
    <w:p w14:paraId="2D65CD04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The Board of Governors examines and ratifies the school’s RSE Policy.</w:t>
      </w:r>
    </w:p>
    <w:p w14:paraId="3576EB2B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The Principal and Leadership Team co-ordinate the schoo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l’s approach to RSE and consult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with the Board of Governors, staff, pupils, parents/carers, and health professionals.</w:t>
      </w:r>
    </w:p>
    <w:p w14:paraId="2E28ACDC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The staff provide a link and have a complementary role with parents/carers and</w:t>
      </w:r>
    </w:p>
    <w:p w14:paraId="697C3E66" w14:textId="77777777" w:rsid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deliver the school’s RSE programme wit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hin the context of the Northern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Ireland Curriculum.</w:t>
      </w:r>
    </w:p>
    <w:p w14:paraId="59E88761" w14:textId="77777777" w:rsidR="001142E5" w:rsidRPr="00F53D81" w:rsidRDefault="001142E5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5E72BE06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Content of RSE</w:t>
      </w:r>
    </w:p>
    <w:p w14:paraId="72F0C664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RSE will be delivered in a holistic, cross curricular way, ensuring that teachi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ng </w:t>
      </w:r>
      <w:proofErr w:type="gramStart"/>
      <w:r w:rsidR="00893086">
        <w:rPr>
          <w:rFonts w:asciiTheme="majorHAnsi" w:hAnsiTheme="majorHAnsi" w:cs="Arial"/>
          <w:color w:val="000000"/>
          <w:sz w:val="24"/>
          <w:szCs w:val="24"/>
        </w:rPr>
        <w:t>is at all times</w:t>
      </w:r>
      <w:proofErr w:type="gramEnd"/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appropriate to the maturity and understanding of the pupils. Tea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chers will be ever alert to the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personal and emotional circumstances of the pupils.</w:t>
      </w:r>
    </w:p>
    <w:p w14:paraId="19F7DED8" w14:textId="5E93E035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The children attend a talk on puberty in the summer term of their P7 year. Only children 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with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written parental/carer consent will receive this talk. </w:t>
      </w:r>
      <w:r w:rsidR="00806303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1142E5">
        <w:rPr>
          <w:rFonts w:asciiTheme="majorHAnsi" w:hAnsiTheme="majorHAnsi" w:cs="Arial"/>
          <w:color w:val="000000"/>
          <w:sz w:val="24"/>
          <w:szCs w:val="24"/>
        </w:rPr>
        <w:t xml:space="preserve">An outside Agency will </w:t>
      </w:r>
      <w:r w:rsidR="00806303">
        <w:rPr>
          <w:rFonts w:asciiTheme="majorHAnsi" w:hAnsiTheme="majorHAnsi" w:cs="Arial"/>
          <w:color w:val="000000"/>
          <w:sz w:val="24"/>
          <w:szCs w:val="24"/>
        </w:rPr>
        <w:t>deliver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 the talks</w:t>
      </w:r>
      <w:r w:rsidR="00806303">
        <w:rPr>
          <w:rFonts w:asciiTheme="majorHAnsi" w:hAnsiTheme="majorHAnsi" w:cs="Arial"/>
          <w:color w:val="000000"/>
          <w:sz w:val="24"/>
          <w:szCs w:val="24"/>
        </w:rPr>
        <w:t>.</w:t>
      </w:r>
    </w:p>
    <w:p w14:paraId="552CC954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Pupils will also </w:t>
      </w:r>
      <w:proofErr w:type="gramStart"/>
      <w:r w:rsidRPr="00F53D81">
        <w:rPr>
          <w:rFonts w:asciiTheme="majorHAnsi" w:hAnsiTheme="majorHAnsi" w:cs="Arial"/>
          <w:color w:val="000000"/>
          <w:sz w:val="24"/>
          <w:szCs w:val="24"/>
        </w:rPr>
        <w:t>have the opportunity to</w:t>
      </w:r>
      <w:proofErr w:type="gramEnd"/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 provide feedback about the content of the</w:t>
      </w:r>
    </w:p>
    <w:p w14:paraId="32347295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programme of RSE delivered by the school so that it can be responsive to the children’s</w:t>
      </w:r>
    </w:p>
    <w:p w14:paraId="16D3628A" w14:textId="77777777" w:rsidR="001142E5" w:rsidRDefault="00F53D81" w:rsidP="00893086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needs. </w:t>
      </w:r>
    </w:p>
    <w:p w14:paraId="211C9A85" w14:textId="6A0D2F10" w:rsidR="00F53D81" w:rsidRDefault="00F53D81" w:rsidP="00893086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In </w:t>
      </w:r>
      <w:r w:rsidR="00806303">
        <w:rPr>
          <w:rFonts w:asciiTheme="majorHAnsi" w:hAnsiTheme="majorHAnsi" w:cs="Arial"/>
          <w:color w:val="000000"/>
          <w:sz w:val="24"/>
          <w:szCs w:val="24"/>
        </w:rPr>
        <w:t xml:space="preserve">St. Michael’s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Primary School this is done through consultation with </w:t>
      </w:r>
      <w:r w:rsidR="00893086">
        <w:rPr>
          <w:rFonts w:asciiTheme="majorHAnsi" w:hAnsiTheme="majorHAnsi" w:cs="Arial"/>
          <w:color w:val="000000"/>
          <w:sz w:val="24"/>
          <w:szCs w:val="24"/>
        </w:rPr>
        <w:t>our Pastoral Care Team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.</w:t>
      </w:r>
    </w:p>
    <w:p w14:paraId="05AE6DD2" w14:textId="77777777" w:rsidR="001142E5" w:rsidRDefault="001142E5" w:rsidP="00893086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16AE5445" w14:textId="77777777" w:rsidR="001142E5" w:rsidRDefault="001142E5" w:rsidP="00893086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0B8FEB4D" w14:textId="77777777" w:rsidR="001142E5" w:rsidRDefault="001142E5" w:rsidP="00893086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38ABF498" w14:textId="77777777" w:rsidR="001142E5" w:rsidRDefault="001142E5" w:rsidP="00893086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3B726BA3" w14:textId="77777777" w:rsidR="001142E5" w:rsidRDefault="001142E5" w:rsidP="00893086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77EDBBCD" w14:textId="77777777" w:rsidR="001142E5" w:rsidRPr="00F53D81" w:rsidRDefault="001142E5" w:rsidP="00893086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6160925E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lastRenderedPageBreak/>
        <w:t>Curriculum organisation and delivery</w:t>
      </w:r>
    </w:p>
    <w:p w14:paraId="50DC06E0" w14:textId="4C04F093" w:rsid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The following outline teaching programme illustrates the rang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e of topics covered through the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delivery of the Northern Ireland Curriculum in </w:t>
      </w:r>
      <w:r w:rsidR="00806303">
        <w:rPr>
          <w:rFonts w:asciiTheme="majorHAnsi" w:hAnsiTheme="majorHAnsi" w:cs="Arial"/>
          <w:color w:val="000000"/>
          <w:sz w:val="24"/>
          <w:szCs w:val="24"/>
        </w:rPr>
        <w:t>St. Michael’s</w:t>
      </w:r>
      <w:r w:rsidR="006154B0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Primary School. Many of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the aspects included below are also part of the Health Educat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ion, PDMU, RE, World Around Us,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PE, Drama curriculum, The Wo</w:t>
      </w:r>
      <w:r w:rsidR="00893086">
        <w:rPr>
          <w:rFonts w:asciiTheme="majorHAnsi" w:hAnsiTheme="majorHAnsi" w:cs="Arial"/>
          <w:color w:val="000000"/>
          <w:sz w:val="24"/>
          <w:szCs w:val="24"/>
        </w:rPr>
        <w:t xml:space="preserve">nder of My Being and the Global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Learning Programme.</w:t>
      </w:r>
    </w:p>
    <w:p w14:paraId="29A20313" w14:textId="77777777" w:rsidR="001142E5" w:rsidRPr="00F53D81" w:rsidRDefault="001142E5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24009A57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Foundation Stage and Key Stage 1</w:t>
      </w:r>
    </w:p>
    <w:p w14:paraId="462DC2B6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Myself</w:t>
      </w:r>
    </w:p>
    <w:p w14:paraId="6493A86A" w14:textId="07C7C00E" w:rsidR="00F53D81" w:rsidRPr="001142E5" w:rsidRDefault="00F53D81" w:rsidP="001142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proofErr w:type="gramStart"/>
      <w:r w:rsidRPr="001142E5">
        <w:rPr>
          <w:rFonts w:asciiTheme="majorHAnsi" w:hAnsiTheme="majorHAnsi" w:cs="Arial"/>
          <w:color w:val="000000"/>
          <w:sz w:val="24"/>
          <w:szCs w:val="24"/>
        </w:rPr>
        <w:t>Myself</w:t>
      </w:r>
      <w:proofErr w:type="gramEnd"/>
      <w:r w:rsidRPr="001142E5">
        <w:rPr>
          <w:rFonts w:asciiTheme="majorHAnsi" w:hAnsiTheme="majorHAnsi" w:cs="Arial"/>
          <w:color w:val="000000"/>
          <w:sz w:val="24"/>
          <w:szCs w:val="24"/>
        </w:rPr>
        <w:t>: how I grow, feed, move and use my senses, caring</w:t>
      </w:r>
      <w:r w:rsidR="00893086" w:rsidRPr="001142E5">
        <w:rPr>
          <w:rFonts w:asciiTheme="majorHAnsi" w:hAnsiTheme="majorHAnsi" w:cs="Arial"/>
          <w:color w:val="000000"/>
          <w:sz w:val="24"/>
          <w:szCs w:val="24"/>
        </w:rPr>
        <w:t xml:space="preserve"> for myself, and the importance </w:t>
      </w:r>
      <w:r w:rsidRPr="001142E5">
        <w:rPr>
          <w:rFonts w:asciiTheme="majorHAnsi" w:hAnsiTheme="majorHAnsi" w:cs="Arial"/>
          <w:color w:val="000000"/>
          <w:sz w:val="24"/>
          <w:szCs w:val="24"/>
        </w:rPr>
        <w:t>of hygiene, sleep and exercise.</w:t>
      </w:r>
    </w:p>
    <w:p w14:paraId="0FB0E4B8" w14:textId="6CF9A5E4" w:rsidR="00F53D81" w:rsidRPr="001142E5" w:rsidRDefault="00F53D81" w:rsidP="001142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 xml:space="preserve">Naming parts of the </w:t>
      </w:r>
      <w:r w:rsidR="006154B0" w:rsidRPr="001142E5">
        <w:rPr>
          <w:rFonts w:asciiTheme="majorHAnsi" w:hAnsiTheme="majorHAnsi" w:cs="Arial"/>
          <w:color w:val="000000"/>
          <w:sz w:val="24"/>
          <w:szCs w:val="24"/>
        </w:rPr>
        <w:t>body.</w:t>
      </w:r>
    </w:p>
    <w:p w14:paraId="7ACE1C84" w14:textId="502F9BC1" w:rsidR="00F53D81" w:rsidRPr="001142E5" w:rsidRDefault="00F53D81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>Being myself - I am unique, my self-esteem, self-confidence, independence, respect</w:t>
      </w:r>
      <w:r w:rsidR="001142E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1142E5">
        <w:rPr>
          <w:rFonts w:asciiTheme="majorHAnsi" w:hAnsiTheme="majorHAnsi" w:cs="Arial"/>
          <w:color w:val="000000"/>
          <w:sz w:val="24"/>
          <w:szCs w:val="24"/>
        </w:rPr>
        <w:t xml:space="preserve">and caring for </w:t>
      </w:r>
      <w:r w:rsidR="006154B0" w:rsidRPr="001142E5">
        <w:rPr>
          <w:rFonts w:asciiTheme="majorHAnsi" w:hAnsiTheme="majorHAnsi" w:cs="Arial"/>
          <w:color w:val="000000"/>
          <w:sz w:val="24"/>
          <w:szCs w:val="24"/>
        </w:rPr>
        <w:t>myself.</w:t>
      </w:r>
    </w:p>
    <w:p w14:paraId="4DAFD9C3" w14:textId="3C00331B" w:rsidR="00F53D81" w:rsidRPr="001142E5" w:rsidRDefault="00F53D81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>Similarities and differences between myself and others, for example,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1142E5">
        <w:rPr>
          <w:rFonts w:asciiTheme="majorHAnsi" w:hAnsiTheme="majorHAnsi" w:cs="Arial"/>
          <w:color w:val="000000"/>
          <w:sz w:val="24"/>
          <w:szCs w:val="24"/>
        </w:rPr>
        <w:t>uniqueness, fingerprints, gender issues and different rates of growth.</w:t>
      </w:r>
    </w:p>
    <w:p w14:paraId="74DFC7A9" w14:textId="23423094" w:rsidR="00F53D81" w:rsidRPr="001142E5" w:rsidRDefault="00F53D81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>An introduction to the stages of human development - changes as we grow, for example,</w:t>
      </w:r>
      <w:r w:rsidR="001142E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1142E5">
        <w:rPr>
          <w:rFonts w:asciiTheme="majorHAnsi" w:hAnsiTheme="majorHAnsi" w:cs="Arial"/>
          <w:color w:val="000000"/>
          <w:sz w:val="24"/>
          <w:szCs w:val="24"/>
        </w:rPr>
        <w:t>baby, child, teenager, adult, mother/father, grandparents.</w:t>
      </w:r>
    </w:p>
    <w:p w14:paraId="47FB8E90" w14:textId="73CBB29B" w:rsidR="00F53D81" w:rsidRPr="001142E5" w:rsidRDefault="00F53D81" w:rsidP="001142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>Recognising moods, feelings and concerns and developin</w:t>
      </w:r>
      <w:r w:rsidR="00893086" w:rsidRPr="001142E5">
        <w:rPr>
          <w:rFonts w:asciiTheme="majorHAnsi" w:hAnsiTheme="majorHAnsi" w:cs="Arial"/>
          <w:color w:val="000000"/>
          <w:sz w:val="24"/>
          <w:szCs w:val="24"/>
        </w:rPr>
        <w:t xml:space="preserve">g a language and an appropriate </w:t>
      </w:r>
      <w:r w:rsidRPr="001142E5">
        <w:rPr>
          <w:rFonts w:asciiTheme="majorHAnsi" w:hAnsiTheme="majorHAnsi" w:cs="Arial"/>
          <w:color w:val="000000"/>
          <w:sz w:val="24"/>
          <w:szCs w:val="24"/>
        </w:rPr>
        <w:t xml:space="preserve">manner of expressing them, for example, </w:t>
      </w:r>
      <w:r w:rsidR="006154B0" w:rsidRPr="001142E5">
        <w:rPr>
          <w:rFonts w:asciiTheme="majorHAnsi" w:hAnsiTheme="majorHAnsi" w:cs="Arial"/>
          <w:color w:val="000000"/>
          <w:sz w:val="24"/>
          <w:szCs w:val="24"/>
        </w:rPr>
        <w:t>what</w:t>
      </w:r>
      <w:r w:rsidRPr="001142E5">
        <w:rPr>
          <w:rFonts w:asciiTheme="majorHAnsi" w:hAnsiTheme="majorHAnsi" w:cs="Arial"/>
          <w:color w:val="000000"/>
          <w:sz w:val="24"/>
          <w:szCs w:val="24"/>
        </w:rPr>
        <w:t xml:space="preserve"> do I do if I feel sad or angry?</w:t>
      </w:r>
    </w:p>
    <w:p w14:paraId="18990102" w14:textId="68B3D129" w:rsidR="00F53D81" w:rsidRDefault="00F53D81" w:rsidP="001142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>Personal likes and dislikes.</w:t>
      </w:r>
    </w:p>
    <w:p w14:paraId="1F99C1FD" w14:textId="6CC7B015" w:rsidR="001142E5" w:rsidRDefault="001142E5" w:rsidP="001142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The importance of keeping healthy and safe</w:t>
      </w:r>
    </w:p>
    <w:p w14:paraId="155985AD" w14:textId="4C002109" w:rsidR="001142E5" w:rsidRPr="001142E5" w:rsidRDefault="001142E5" w:rsidP="001142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1142E5">
        <w:rPr>
          <w:rFonts w:asciiTheme="majorHAnsi" w:hAnsiTheme="majorHAnsi" w:cs="Arial"/>
          <w:color w:val="000000"/>
          <w:sz w:val="24"/>
          <w:szCs w:val="24"/>
        </w:rPr>
        <w:t xml:space="preserve">The importance of keeping healthy and </w:t>
      </w:r>
      <w:r w:rsidR="00F034DA">
        <w:rPr>
          <w:rFonts w:asciiTheme="majorHAnsi" w:hAnsiTheme="majorHAnsi" w:cs="Arial"/>
          <w:color w:val="000000"/>
          <w:sz w:val="24"/>
          <w:szCs w:val="24"/>
        </w:rPr>
        <w:t>strategies and skills for keeping healthy.</w:t>
      </w:r>
    </w:p>
    <w:p w14:paraId="41638A7C" w14:textId="77777777" w:rsidR="00F034DA" w:rsidRDefault="00F034DA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</w:p>
    <w:p w14:paraId="40C86346" w14:textId="6EB56EAB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My Relationships</w:t>
      </w:r>
    </w:p>
    <w:p w14:paraId="62953B16" w14:textId="1A25ED14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My family, special people in my life - what they do for me and what I do for them?</w:t>
      </w:r>
    </w:p>
    <w:p w14:paraId="6FE90E0A" w14:textId="72ADF196" w:rsidR="00F53D81" w:rsidRPr="00F034DA" w:rsidRDefault="00F53D81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Friendships, getting on with each other, for example, communicating, playing together,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listening, </w:t>
      </w:r>
      <w:proofErr w:type="gramStart"/>
      <w:r w:rsidRPr="00F034DA">
        <w:rPr>
          <w:rFonts w:asciiTheme="majorHAnsi" w:hAnsiTheme="majorHAnsi" w:cs="Arial"/>
          <w:color w:val="000000"/>
          <w:sz w:val="24"/>
          <w:szCs w:val="24"/>
        </w:rPr>
        <w:t>co-operating</w:t>
      </w:r>
      <w:proofErr w:type="gramEnd"/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 and sharing.</w:t>
      </w:r>
    </w:p>
    <w:p w14:paraId="5ACC770A" w14:textId="02C0101F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Ageing- how do we know that things are alive, dead, </w:t>
      </w:r>
      <w:proofErr w:type="gramStart"/>
      <w:r w:rsidRPr="00F034DA">
        <w:rPr>
          <w:rFonts w:asciiTheme="majorHAnsi" w:hAnsiTheme="majorHAnsi" w:cs="Arial"/>
          <w:color w:val="000000"/>
          <w:sz w:val="24"/>
          <w:szCs w:val="24"/>
        </w:rPr>
        <w:t>young</w:t>
      </w:r>
      <w:proofErr w:type="gramEnd"/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 and old?</w:t>
      </w:r>
    </w:p>
    <w:p w14:paraId="18B32ED6" w14:textId="40A42737" w:rsidR="00893086" w:rsidRPr="00F034DA" w:rsidRDefault="00F53D81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Loss and mourning - death of a person or a pet (The situations of the pupils </w:t>
      </w:r>
      <w:r w:rsidR="00F034DA">
        <w:rPr>
          <w:rFonts w:asciiTheme="majorHAnsi" w:hAnsiTheme="majorHAnsi" w:cs="Arial"/>
          <w:color w:val="000000"/>
          <w:sz w:val="24"/>
          <w:szCs w:val="24"/>
        </w:rPr>
        <w:t>will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 be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gramStart"/>
      <w:r w:rsidRPr="00F034DA">
        <w:rPr>
          <w:rFonts w:asciiTheme="majorHAnsi" w:hAnsiTheme="majorHAnsi" w:cs="Arial"/>
          <w:color w:val="000000"/>
          <w:sz w:val="24"/>
          <w:szCs w:val="24"/>
        </w:rPr>
        <w:t>taken into account</w:t>
      </w:r>
      <w:proofErr w:type="gramEnd"/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 pri</w:t>
      </w:r>
      <w:r w:rsidR="00893086" w:rsidRPr="00F034DA">
        <w:rPr>
          <w:rFonts w:asciiTheme="majorHAnsi" w:hAnsiTheme="majorHAnsi" w:cs="Arial"/>
          <w:color w:val="000000"/>
          <w:sz w:val="24"/>
          <w:szCs w:val="24"/>
        </w:rPr>
        <w:t>or to introducing this topic</w:t>
      </w:r>
      <w:r w:rsidR="006154B0" w:rsidRPr="00F034DA">
        <w:rPr>
          <w:rFonts w:asciiTheme="majorHAnsi" w:hAnsiTheme="majorHAnsi" w:cs="Arial"/>
          <w:color w:val="000000"/>
          <w:sz w:val="24"/>
          <w:szCs w:val="24"/>
        </w:rPr>
        <w:t>).</w:t>
      </w:r>
    </w:p>
    <w:p w14:paraId="2D189598" w14:textId="694A529F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lastRenderedPageBreak/>
        <w:t>Respect and caring for family members and friends, for example, caring for a new baby.</w:t>
      </w:r>
    </w:p>
    <w:p w14:paraId="232FB77F" w14:textId="732962C1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Bullies and what to do if you are being bullied or someone you know is being bullied.</w:t>
      </w:r>
    </w:p>
    <w:p w14:paraId="789F3D5A" w14:textId="70CAAA25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Personal safety - simple skills and practices to maintain personal safety.</w:t>
      </w:r>
    </w:p>
    <w:p w14:paraId="1001AB12" w14:textId="646D2345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The difference between good and bad touches.</w:t>
      </w:r>
    </w:p>
    <w:p w14:paraId="1C2F26EB" w14:textId="4EF50F92" w:rsidR="00F53D81" w:rsidRPr="00F034DA" w:rsidRDefault="00F53D81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Realise that adults and older children are not always friends and raise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awareness of the potential danger of </w:t>
      </w:r>
      <w:r w:rsidR="00893086" w:rsidRPr="00F034DA">
        <w:rPr>
          <w:rFonts w:asciiTheme="majorHAnsi" w:hAnsiTheme="majorHAnsi" w:cs="Arial"/>
          <w:color w:val="000000"/>
          <w:sz w:val="24"/>
          <w:szCs w:val="24"/>
        </w:rPr>
        <w:t xml:space="preserve">relationships with strangers or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acquaintances.</w:t>
      </w:r>
    </w:p>
    <w:p w14:paraId="57F4C715" w14:textId="5E48BE97" w:rsidR="00F53D81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Strategies which pupils might use to prot</w:t>
      </w:r>
      <w:r w:rsidR="00893086" w:rsidRPr="00F034DA">
        <w:rPr>
          <w:rFonts w:asciiTheme="majorHAnsi" w:hAnsiTheme="majorHAnsi" w:cs="Arial"/>
          <w:color w:val="000000"/>
          <w:sz w:val="24"/>
          <w:szCs w:val="24"/>
        </w:rPr>
        <w:t xml:space="preserve">ect themselves from potentially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dangerous situations.</w:t>
      </w:r>
    </w:p>
    <w:p w14:paraId="622F5E14" w14:textId="77777777" w:rsidR="00F034DA" w:rsidRPr="00F034DA" w:rsidRDefault="00F034DA" w:rsidP="00F034DA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648655EE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My Community/Environment</w:t>
      </w:r>
    </w:p>
    <w:p w14:paraId="109B7B7B" w14:textId="03415BCA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Awareness of different types of families and the roles of individuals within families.</w:t>
      </w:r>
    </w:p>
    <w:p w14:paraId="307E5EF8" w14:textId="6ED7EA9C" w:rsidR="00F53D81" w:rsidRPr="00F034DA" w:rsidRDefault="00F53D81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Keeping safe, for example, dangerous places, dangerous situations, the adults who will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help, how to get help from others.</w:t>
      </w:r>
    </w:p>
    <w:p w14:paraId="7B0E1A1F" w14:textId="0ABBDCD6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Rules at home, at school and in the community.</w:t>
      </w:r>
    </w:p>
    <w:p w14:paraId="670D02C8" w14:textId="2BD904A8" w:rsidR="00F53D81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Respect and caring for people in the community, </w:t>
      </w:r>
      <w:proofErr w:type="gramStart"/>
      <w:r w:rsidRPr="00F034DA">
        <w:rPr>
          <w:rFonts w:asciiTheme="majorHAnsi" w:hAnsiTheme="majorHAnsi" w:cs="Arial"/>
          <w:color w:val="000000"/>
          <w:sz w:val="24"/>
          <w:szCs w:val="24"/>
        </w:rPr>
        <w:t>e.g.</w:t>
      </w:r>
      <w:proofErr w:type="gramEnd"/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 elderly people.</w:t>
      </w:r>
    </w:p>
    <w:p w14:paraId="7FB7E467" w14:textId="77777777" w:rsidR="00F034DA" w:rsidRPr="00F034DA" w:rsidRDefault="00F034DA" w:rsidP="00F034DA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7930A5AB" w14:textId="77777777" w:rsid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Key Stage 2</w:t>
      </w:r>
    </w:p>
    <w:p w14:paraId="548EF229" w14:textId="77777777" w:rsidR="00F034DA" w:rsidRPr="00F53D81" w:rsidRDefault="00F034DA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</w:p>
    <w:p w14:paraId="5A508A5B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Myself</w:t>
      </w:r>
    </w:p>
    <w:p w14:paraId="5ED89B00" w14:textId="35121A3B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My body, how it works and how to keep it healthy.</w:t>
      </w:r>
    </w:p>
    <w:p w14:paraId="36BF35F4" w14:textId="7884C4D4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The physical, </w:t>
      </w:r>
      <w:proofErr w:type="gramStart"/>
      <w:r w:rsidRPr="00F034DA">
        <w:rPr>
          <w:rFonts w:asciiTheme="majorHAnsi" w:hAnsiTheme="majorHAnsi" w:cs="Arial"/>
          <w:color w:val="000000"/>
          <w:sz w:val="24"/>
          <w:szCs w:val="24"/>
        </w:rPr>
        <w:t>social</w:t>
      </w:r>
      <w:proofErr w:type="gramEnd"/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 and emotional changes that occur during puberty (girls and boys).</w:t>
      </w:r>
    </w:p>
    <w:p w14:paraId="60859B25" w14:textId="7AAAD92C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Myself and my peers - different rates of growth, physical </w:t>
      </w:r>
      <w:proofErr w:type="gramStart"/>
      <w:r w:rsidRPr="00F034DA">
        <w:rPr>
          <w:rFonts w:asciiTheme="majorHAnsi" w:hAnsiTheme="majorHAnsi" w:cs="Arial"/>
          <w:color w:val="000000"/>
          <w:sz w:val="24"/>
          <w:szCs w:val="24"/>
        </w:rPr>
        <w:t>development</w:t>
      </w:r>
      <w:proofErr w:type="gramEnd"/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 and maturity.</w:t>
      </w:r>
    </w:p>
    <w:p w14:paraId="009DBB8D" w14:textId="2AC16811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Valuing and respecting myself, identifying personal strengths and weaknesses.</w:t>
      </w:r>
    </w:p>
    <w:p w14:paraId="3E30D349" w14:textId="1E55C023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Feelings, identifying things that make me happy, sad, exci</w:t>
      </w:r>
      <w:r w:rsidR="00893086" w:rsidRPr="00F034DA">
        <w:rPr>
          <w:rFonts w:asciiTheme="majorHAnsi" w:hAnsiTheme="majorHAnsi" w:cs="Arial"/>
          <w:color w:val="000000"/>
          <w:sz w:val="24"/>
          <w:szCs w:val="24"/>
        </w:rPr>
        <w:t xml:space="preserve">ted, embarrassed, angry, scared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and discussing how to express our feelings and to show love and affection.</w:t>
      </w:r>
    </w:p>
    <w:p w14:paraId="722660CC" w14:textId="061FFCE0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Gender roles.</w:t>
      </w:r>
    </w:p>
    <w:p w14:paraId="0646DCA3" w14:textId="4B069D27" w:rsidR="00F53D81" w:rsidRPr="00F034DA" w:rsidRDefault="00F53D81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lastRenderedPageBreak/>
        <w:t>Making choices - the influences on me and the consequences of actions for oneself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and others.</w:t>
      </w:r>
    </w:p>
    <w:p w14:paraId="678B1E99" w14:textId="60E75921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Distinguishing between right and wrong.</w:t>
      </w:r>
    </w:p>
    <w:p w14:paraId="5F21B510" w14:textId="74D3D07C" w:rsidR="00F53D81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Secrets - knowing the difference between good and bad secrets, what </w:t>
      </w:r>
      <w:r w:rsidR="00893086" w:rsidRPr="00F034DA">
        <w:rPr>
          <w:rFonts w:asciiTheme="majorHAnsi" w:hAnsiTheme="majorHAnsi" w:cs="Arial"/>
          <w:color w:val="000000"/>
          <w:sz w:val="24"/>
          <w:szCs w:val="24"/>
        </w:rPr>
        <w:t xml:space="preserve">to do about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bad secrets.</w:t>
      </w:r>
    </w:p>
    <w:p w14:paraId="79948592" w14:textId="77777777" w:rsidR="00F034DA" w:rsidRPr="00F034DA" w:rsidRDefault="00F034DA" w:rsidP="00F034DA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2B2C0CB7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My Relationships</w:t>
      </w:r>
    </w:p>
    <w:p w14:paraId="53F0A384" w14:textId="34C6C60B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Identifying the positive traits of friendship and their corresponding values.</w:t>
      </w:r>
    </w:p>
    <w:p w14:paraId="51BDF364" w14:textId="61FC4CE1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Differences and similarities in people; the need to respect</w:t>
      </w:r>
      <w:r w:rsidR="00893086" w:rsidRPr="00F034DA">
        <w:rPr>
          <w:rFonts w:asciiTheme="majorHAnsi" w:hAnsiTheme="majorHAnsi" w:cs="Arial"/>
          <w:color w:val="000000"/>
          <w:sz w:val="24"/>
          <w:szCs w:val="24"/>
        </w:rPr>
        <w:t xml:space="preserve"> other people’s views, emotions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and feeling.</w:t>
      </w:r>
    </w:p>
    <w:p w14:paraId="7F2F2781" w14:textId="7D0353E7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Families and how they behave - what family members expect of each other.</w:t>
      </w:r>
    </w:p>
    <w:p w14:paraId="7676A16B" w14:textId="064F1736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The meaning of friendship and loyalty, making and maintaining friendships and social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relationships, for example, identifying and understanding pressures and influences,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taking account of other people’s points of view.</w:t>
      </w:r>
    </w:p>
    <w:p w14:paraId="401B84BA" w14:textId="1196BCDC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Handling difficult situations, for example, teasing, bullying, death of a family member.</w:t>
      </w:r>
    </w:p>
    <w:p w14:paraId="7ABF9AF9" w14:textId="15785B65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The meaning of relationships within famil</w:t>
      </w:r>
      <w:r w:rsidR="00893086" w:rsidRPr="00F034DA">
        <w:rPr>
          <w:rFonts w:asciiTheme="majorHAnsi" w:hAnsiTheme="majorHAnsi" w:cs="Arial"/>
          <w:color w:val="000000"/>
          <w:sz w:val="24"/>
          <w:szCs w:val="24"/>
        </w:rPr>
        <w:t xml:space="preserve">ies, between friends and in the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community.</w:t>
      </w:r>
    </w:p>
    <w:p w14:paraId="30077837" w14:textId="0B4E2E3A" w:rsidR="00F53D81" w:rsidRPr="00F034DA" w:rsidRDefault="00F53D81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Behaviour – recognising what constitutes appropriate and inappropriate physical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contact.</w:t>
      </w:r>
    </w:p>
    <w:p w14:paraId="299B94C6" w14:textId="050DB651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Identifying dangers and risks within relationships.</w:t>
      </w:r>
    </w:p>
    <w:p w14:paraId="50A72BA6" w14:textId="5E0A5382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Being assertive in defending individual rights and beliefs.</w:t>
      </w:r>
    </w:p>
    <w:p w14:paraId="3842503A" w14:textId="1617B3A8" w:rsidR="00F53D81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People who can help pupils when they have anxieties, </w:t>
      </w:r>
      <w:proofErr w:type="gramStart"/>
      <w:r w:rsidRPr="00F034DA">
        <w:rPr>
          <w:rFonts w:asciiTheme="majorHAnsi" w:hAnsiTheme="majorHAnsi" w:cs="Arial"/>
          <w:color w:val="000000"/>
          <w:sz w:val="24"/>
          <w:szCs w:val="24"/>
        </w:rPr>
        <w:t>concerns</w:t>
      </w:r>
      <w:proofErr w:type="gramEnd"/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 or questions.</w:t>
      </w:r>
    </w:p>
    <w:p w14:paraId="480E45E1" w14:textId="77777777" w:rsidR="00F034DA" w:rsidRPr="00F034DA" w:rsidRDefault="00F034DA" w:rsidP="00F034DA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630CA180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My Community/Environment</w:t>
      </w:r>
    </w:p>
    <w:p w14:paraId="769CA2EF" w14:textId="522D8063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Appreciation of the family in relation to the school and the wider community.</w:t>
      </w:r>
    </w:p>
    <w:p w14:paraId="72239931" w14:textId="7652F663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Cultural differences in families and family relationships.</w:t>
      </w:r>
    </w:p>
    <w:p w14:paraId="00DF6E58" w14:textId="61DFD750" w:rsidR="00F53D81" w:rsidRPr="00F034DA" w:rsidRDefault="00F53D81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Helping agencies which can support families and individuals in different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circumstances.</w:t>
      </w:r>
    </w:p>
    <w:p w14:paraId="7DAD40AF" w14:textId="12DF143D" w:rsidR="00F53D81" w:rsidRDefault="00F53D81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Messages and images about health, gender roles and sexuality from the media, </w:t>
      </w:r>
      <w:proofErr w:type="gramStart"/>
      <w:r w:rsidRPr="00F034DA">
        <w:rPr>
          <w:rFonts w:asciiTheme="majorHAnsi" w:hAnsiTheme="majorHAnsi" w:cs="Arial"/>
          <w:color w:val="000000"/>
          <w:sz w:val="24"/>
          <w:szCs w:val="24"/>
        </w:rPr>
        <w:t>family</w:t>
      </w:r>
      <w:proofErr w:type="gramEnd"/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and peers.</w:t>
      </w:r>
    </w:p>
    <w:p w14:paraId="2241A75A" w14:textId="77777777" w:rsidR="00F034DA" w:rsidRDefault="00F034DA" w:rsidP="00F034D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7C542DB0" w14:textId="77777777" w:rsidR="00F034DA" w:rsidRPr="00F034DA" w:rsidRDefault="00F034DA" w:rsidP="00F034D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7A976DD2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lastRenderedPageBreak/>
        <w:t>SELECTION OF TEACHING RESOURCES</w:t>
      </w:r>
    </w:p>
    <w:p w14:paraId="1E5D1DA2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The selection of teaching resources should:</w:t>
      </w:r>
    </w:p>
    <w:p w14:paraId="75468B91" w14:textId="4D8AE374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be consistent with the school’s RSE policy and</w:t>
      </w:r>
      <w:r w:rsidR="00C64F8C" w:rsidRPr="00F034DA">
        <w:rPr>
          <w:rFonts w:asciiTheme="majorHAnsi" w:hAnsiTheme="majorHAnsi" w:cs="Arial"/>
          <w:color w:val="000000"/>
          <w:sz w:val="24"/>
          <w:szCs w:val="24"/>
        </w:rPr>
        <w:t xml:space="preserve"> the aims and objectives of the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RSE </w:t>
      </w:r>
      <w:proofErr w:type="gramStart"/>
      <w:r w:rsidRPr="00F034DA">
        <w:rPr>
          <w:rFonts w:asciiTheme="majorHAnsi" w:hAnsiTheme="majorHAnsi" w:cs="Arial"/>
          <w:color w:val="000000"/>
          <w:sz w:val="24"/>
          <w:szCs w:val="24"/>
        </w:rPr>
        <w:t>Programme;</w:t>
      </w:r>
      <w:proofErr w:type="gramEnd"/>
    </w:p>
    <w:p w14:paraId="2E6530F7" w14:textId="00ECBA07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be consistent with </w:t>
      </w:r>
      <w:r w:rsidR="00806303" w:rsidRPr="00F034DA">
        <w:rPr>
          <w:rFonts w:asciiTheme="majorHAnsi" w:hAnsiTheme="majorHAnsi" w:cs="Arial"/>
          <w:color w:val="000000"/>
          <w:sz w:val="24"/>
          <w:szCs w:val="24"/>
        </w:rPr>
        <w:t>St. Michael’s</w:t>
      </w:r>
      <w:r w:rsidR="006154B0" w:rsidRP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Primary School’s </w:t>
      </w:r>
      <w:proofErr w:type="gramStart"/>
      <w:r w:rsidRPr="00F034DA">
        <w:rPr>
          <w:rFonts w:asciiTheme="majorHAnsi" w:hAnsiTheme="majorHAnsi" w:cs="Arial"/>
          <w:color w:val="000000"/>
          <w:sz w:val="24"/>
          <w:szCs w:val="24"/>
        </w:rPr>
        <w:t>ethos;</w:t>
      </w:r>
      <w:proofErr w:type="gramEnd"/>
    </w:p>
    <w:p w14:paraId="7B142DCC" w14:textId="4C3037B8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be appropriate to pupils’ age, level of understanding and </w:t>
      </w:r>
      <w:proofErr w:type="gramStart"/>
      <w:r w:rsidRPr="00F034DA">
        <w:rPr>
          <w:rFonts w:asciiTheme="majorHAnsi" w:hAnsiTheme="majorHAnsi" w:cs="Arial"/>
          <w:color w:val="000000"/>
          <w:sz w:val="24"/>
          <w:szCs w:val="24"/>
        </w:rPr>
        <w:t>maturity;</w:t>
      </w:r>
      <w:proofErr w:type="gramEnd"/>
    </w:p>
    <w:p w14:paraId="502DE28B" w14:textId="09171F35" w:rsidR="00F53D81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be factually correct and respectful of its </w:t>
      </w:r>
      <w:proofErr w:type="gramStart"/>
      <w:r w:rsidR="006154B0" w:rsidRPr="00F034DA">
        <w:rPr>
          <w:rFonts w:asciiTheme="majorHAnsi" w:hAnsiTheme="majorHAnsi" w:cs="Arial"/>
          <w:color w:val="000000"/>
          <w:sz w:val="24"/>
          <w:szCs w:val="24"/>
        </w:rPr>
        <w:t>audience;</w:t>
      </w:r>
      <w:proofErr w:type="gramEnd"/>
    </w:p>
    <w:p w14:paraId="0B58DD05" w14:textId="4C0D8884" w:rsidR="00C64F8C" w:rsidRPr="00F034DA" w:rsidRDefault="00F53D81" w:rsidP="00F034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be appropriate in terms of lan</w:t>
      </w:r>
      <w:r w:rsidR="00C64F8C" w:rsidRPr="00F034DA">
        <w:rPr>
          <w:rFonts w:asciiTheme="majorHAnsi" w:hAnsiTheme="majorHAnsi" w:cs="Arial"/>
          <w:color w:val="000000"/>
          <w:sz w:val="24"/>
          <w:szCs w:val="24"/>
        </w:rPr>
        <w:t xml:space="preserve">guage level, images, attitudes,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values, maturity, contexts and situatio</w:t>
      </w:r>
      <w:r w:rsidR="00C64F8C" w:rsidRPr="00F034DA">
        <w:rPr>
          <w:rFonts w:asciiTheme="majorHAnsi" w:hAnsiTheme="majorHAnsi" w:cs="Arial"/>
          <w:color w:val="000000"/>
          <w:sz w:val="24"/>
          <w:szCs w:val="24"/>
        </w:rPr>
        <w:t xml:space="preserve">ns, and the knowledge </w:t>
      </w:r>
      <w:proofErr w:type="gramStart"/>
      <w:r w:rsidR="00C64F8C" w:rsidRPr="00F034DA">
        <w:rPr>
          <w:rFonts w:asciiTheme="majorHAnsi" w:hAnsiTheme="majorHAnsi" w:cs="Arial"/>
          <w:color w:val="000000"/>
          <w:sz w:val="24"/>
          <w:szCs w:val="24"/>
        </w:rPr>
        <w:t>required;</w:t>
      </w:r>
      <w:proofErr w:type="gramEnd"/>
    </w:p>
    <w:p w14:paraId="2D2837CB" w14:textId="77777777" w:rsidR="00F034DA" w:rsidRDefault="00F53D81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be complementary to the existing programmes which the school offers; and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encourage consideration of a range of issues, </w:t>
      </w:r>
      <w:proofErr w:type="gramStart"/>
      <w:r w:rsidRPr="00F034DA">
        <w:rPr>
          <w:rFonts w:asciiTheme="majorHAnsi" w:hAnsiTheme="majorHAnsi" w:cs="Arial"/>
          <w:color w:val="000000"/>
          <w:sz w:val="24"/>
          <w:szCs w:val="24"/>
        </w:rPr>
        <w:t>attitudes</w:t>
      </w:r>
      <w:proofErr w:type="gramEnd"/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 and beliefs pertinent to the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C64F8C" w:rsidRPr="00F034DA">
        <w:rPr>
          <w:rFonts w:asciiTheme="majorHAnsi" w:hAnsiTheme="majorHAnsi" w:cs="Arial"/>
          <w:color w:val="000000"/>
          <w:sz w:val="24"/>
          <w:szCs w:val="24"/>
        </w:rPr>
        <w:t xml:space="preserve">topics covered. </w:t>
      </w:r>
    </w:p>
    <w:p w14:paraId="2C8CC810" w14:textId="77777777" w:rsidR="00F034DA" w:rsidRDefault="00F034DA" w:rsidP="00F034D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079588A0" w14:textId="31F6C98F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In </w:t>
      </w:r>
      <w:r w:rsidR="00806303" w:rsidRPr="00F034DA">
        <w:rPr>
          <w:rFonts w:asciiTheme="majorHAnsi" w:hAnsiTheme="majorHAnsi" w:cs="Arial"/>
          <w:color w:val="000000"/>
          <w:sz w:val="24"/>
          <w:szCs w:val="24"/>
        </w:rPr>
        <w:t>St. Michael’s</w:t>
      </w:r>
      <w:r w:rsidR="006154B0" w:rsidRP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Primary School</w:t>
      </w:r>
      <w:r w:rsidR="00F034DA">
        <w:rPr>
          <w:rFonts w:asciiTheme="majorHAnsi" w:hAnsiTheme="majorHAnsi" w:cs="Arial"/>
          <w:color w:val="000000"/>
          <w:sz w:val="24"/>
          <w:szCs w:val="24"/>
        </w:rPr>
        <w:t>,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 we believe it is e</w:t>
      </w:r>
      <w:r w:rsidR="00C64F8C" w:rsidRPr="00F034DA">
        <w:rPr>
          <w:rFonts w:asciiTheme="majorHAnsi" w:hAnsiTheme="majorHAnsi" w:cs="Arial"/>
          <w:color w:val="000000"/>
          <w:sz w:val="24"/>
          <w:szCs w:val="24"/>
        </w:rPr>
        <w:t xml:space="preserve">ssential that teachers create a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classroom environment which is supportive, where self-esteem i</w:t>
      </w:r>
      <w:r w:rsidR="00C64F8C" w:rsidRPr="00F034DA">
        <w:rPr>
          <w:rFonts w:asciiTheme="majorHAnsi" w:hAnsiTheme="majorHAnsi" w:cs="Arial"/>
          <w:color w:val="000000"/>
          <w:sz w:val="24"/>
          <w:szCs w:val="24"/>
        </w:rPr>
        <w:t xml:space="preserve">s fostered and where the pupils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feel valued and affirmed. The climate of the classroom needs t</w:t>
      </w:r>
      <w:r w:rsidR="00C64F8C" w:rsidRPr="00F034DA">
        <w:rPr>
          <w:rFonts w:asciiTheme="majorHAnsi" w:hAnsiTheme="majorHAnsi" w:cs="Arial"/>
          <w:color w:val="000000"/>
          <w:sz w:val="24"/>
          <w:szCs w:val="24"/>
        </w:rPr>
        <w:t xml:space="preserve">o promote mutual respect and to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respect the dignity of </w:t>
      </w:r>
      <w:proofErr w:type="gramStart"/>
      <w:r w:rsidRPr="00F034DA">
        <w:rPr>
          <w:rFonts w:asciiTheme="majorHAnsi" w:hAnsiTheme="majorHAnsi" w:cs="Arial"/>
          <w:color w:val="000000"/>
          <w:sz w:val="24"/>
          <w:szCs w:val="24"/>
        </w:rPr>
        <w:t>each individual</w:t>
      </w:r>
      <w:proofErr w:type="gramEnd"/>
      <w:r w:rsidRPr="00F034DA">
        <w:rPr>
          <w:rFonts w:asciiTheme="majorHAnsi" w:hAnsiTheme="majorHAnsi" w:cs="Arial"/>
          <w:color w:val="000000"/>
          <w:sz w:val="24"/>
          <w:szCs w:val="24"/>
        </w:rPr>
        <w:t>. It is important to create</w:t>
      </w:r>
      <w:r w:rsidR="00C64F8C" w:rsidRPr="00F034DA">
        <w:rPr>
          <w:rFonts w:asciiTheme="majorHAnsi" w:hAnsiTheme="majorHAnsi" w:cs="Arial"/>
          <w:color w:val="000000"/>
          <w:sz w:val="24"/>
          <w:szCs w:val="24"/>
        </w:rPr>
        <w:t xml:space="preserve"> an atmosphere in the classroom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which allows all pupils to feel comfortable to express opinions and feelings in a se</w:t>
      </w:r>
      <w:r w:rsidR="00C64F8C" w:rsidRPr="00F034DA">
        <w:rPr>
          <w:rFonts w:asciiTheme="majorHAnsi" w:hAnsiTheme="majorHAnsi" w:cs="Arial"/>
          <w:color w:val="000000"/>
          <w:sz w:val="24"/>
          <w:szCs w:val="24"/>
        </w:rPr>
        <w:t xml:space="preserve">cure and safe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manner and to explore issues which may be sensitive and person</w:t>
      </w:r>
      <w:r w:rsidR="00C64F8C" w:rsidRPr="00F034DA">
        <w:rPr>
          <w:rFonts w:asciiTheme="majorHAnsi" w:hAnsiTheme="majorHAnsi" w:cs="Arial"/>
          <w:color w:val="000000"/>
          <w:sz w:val="24"/>
          <w:szCs w:val="24"/>
        </w:rPr>
        <w:t xml:space="preserve">al. Every effort should be made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to ensure that the whole group is at ease, with pupils showing respect for each other and realising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their responsibilities to each other.</w:t>
      </w:r>
    </w:p>
    <w:p w14:paraId="0EA720B2" w14:textId="341213D9" w:rsid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Ground rules </w:t>
      </w:r>
      <w:r w:rsidR="00F034DA">
        <w:rPr>
          <w:rFonts w:asciiTheme="majorHAnsi" w:hAnsiTheme="majorHAnsi" w:cs="Arial"/>
          <w:color w:val="000000"/>
          <w:sz w:val="24"/>
          <w:szCs w:val="24"/>
        </w:rPr>
        <w:t>are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 agreed to help to minimise embarrassme</w:t>
      </w:r>
      <w:r w:rsidR="00C64F8C">
        <w:rPr>
          <w:rFonts w:asciiTheme="majorHAnsi" w:hAnsiTheme="majorHAnsi" w:cs="Arial"/>
          <w:color w:val="000000"/>
          <w:sz w:val="24"/>
          <w:szCs w:val="24"/>
        </w:rPr>
        <w:t xml:space="preserve">nt and encourage the respect of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each other’s opinions. Realistic scenarios, case studies, role-play</w:t>
      </w:r>
      <w:r w:rsidR="00C64F8C">
        <w:rPr>
          <w:rFonts w:asciiTheme="majorHAnsi" w:hAnsiTheme="majorHAnsi" w:cs="Arial"/>
          <w:color w:val="000000"/>
          <w:sz w:val="24"/>
          <w:szCs w:val="24"/>
        </w:rPr>
        <w:t xml:space="preserve">, drama, </w:t>
      </w:r>
      <w:proofErr w:type="gramStart"/>
      <w:r w:rsidR="00C64F8C">
        <w:rPr>
          <w:rFonts w:asciiTheme="majorHAnsi" w:hAnsiTheme="majorHAnsi" w:cs="Arial"/>
          <w:color w:val="000000"/>
          <w:sz w:val="24"/>
          <w:szCs w:val="24"/>
        </w:rPr>
        <w:t>videos</w:t>
      </w:r>
      <w:proofErr w:type="gramEnd"/>
      <w:r w:rsidR="00C64F8C">
        <w:rPr>
          <w:rFonts w:asciiTheme="majorHAnsi" w:hAnsiTheme="majorHAnsi" w:cs="Arial"/>
          <w:color w:val="000000"/>
          <w:sz w:val="24"/>
          <w:szCs w:val="24"/>
        </w:rPr>
        <w:t xml:space="preserve"> and stories can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be used to enable pupils to discuss issues without personal disclosure.</w:t>
      </w:r>
    </w:p>
    <w:p w14:paraId="1E99BFFA" w14:textId="77777777" w:rsidR="00F034DA" w:rsidRPr="00F53D81" w:rsidRDefault="00F034DA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3C9DF37A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Important considerations are the:</w:t>
      </w:r>
    </w:p>
    <w:p w14:paraId="15AA6A0A" w14:textId="046742AD" w:rsidR="00F53D81" w:rsidRPr="00F034DA" w:rsidRDefault="00F53D81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degree of trust, respect and positive regard for pupils;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relationships between the teacher and</w:t>
      </w:r>
      <w:r w:rsidR="00C64F8C" w:rsidRPr="00F034DA">
        <w:rPr>
          <w:rFonts w:asciiTheme="majorHAnsi" w:hAnsiTheme="majorHAnsi" w:cs="Arial"/>
          <w:color w:val="000000"/>
          <w:sz w:val="24"/>
          <w:szCs w:val="24"/>
        </w:rPr>
        <w:t xml:space="preserve"> pupils, and between the pupils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themselves;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need for clear expectations, goals and learning </w:t>
      </w:r>
      <w:proofErr w:type="gramStart"/>
      <w:r w:rsidR="006154B0" w:rsidRPr="00F034DA">
        <w:rPr>
          <w:rFonts w:asciiTheme="majorHAnsi" w:hAnsiTheme="majorHAnsi" w:cs="Arial"/>
          <w:color w:val="000000"/>
          <w:sz w:val="24"/>
          <w:szCs w:val="24"/>
        </w:rPr>
        <w:t>objectives;</w:t>
      </w:r>
      <w:proofErr w:type="gramEnd"/>
    </w:p>
    <w:p w14:paraId="795F71A8" w14:textId="32AF6768" w:rsidR="00F53D81" w:rsidRDefault="00F53D81" w:rsidP="00F53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034DA">
        <w:rPr>
          <w:rFonts w:asciiTheme="majorHAnsi" w:hAnsiTheme="majorHAnsi" w:cs="Arial"/>
          <w:color w:val="000000"/>
          <w:sz w:val="24"/>
          <w:szCs w:val="24"/>
        </w:rPr>
        <w:t>use of teaching and learning methods which involve pupils</w:t>
      </w:r>
      <w:r w:rsidR="00C64F8C" w:rsidRPr="00F034DA">
        <w:rPr>
          <w:rFonts w:asciiTheme="majorHAnsi" w:hAnsiTheme="majorHAnsi" w:cs="Arial"/>
          <w:color w:val="000000"/>
          <w:sz w:val="24"/>
          <w:szCs w:val="24"/>
        </w:rPr>
        <w:t xml:space="preserve"> actively in their own learning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and encourage the consideration of attitudes and values and the ability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lastRenderedPageBreak/>
        <w:t>to make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informed and healthy decisions; and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need to be aware and take account of the current youth culture.</w:t>
      </w:r>
    </w:p>
    <w:p w14:paraId="4C940706" w14:textId="77777777" w:rsidR="00F034DA" w:rsidRPr="00F034DA" w:rsidRDefault="00F034DA" w:rsidP="00F034DA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5D98245A" w14:textId="77777777" w:rsid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Confidentiality and Child Protection/Safeguarding Children</w:t>
      </w:r>
    </w:p>
    <w:p w14:paraId="1EED6E17" w14:textId="77777777" w:rsidR="00F034DA" w:rsidRPr="00F53D81" w:rsidRDefault="00F034DA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</w:p>
    <w:p w14:paraId="30B7874F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Confidentiality cannot be guaranteed. Where there is disclosure by a child of abuse, the</w:t>
      </w:r>
    </w:p>
    <w:p w14:paraId="0BCEA9C9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school’s Child Protection/Safeguarding procedures will be implemented.</w:t>
      </w:r>
    </w:p>
    <w:p w14:paraId="12542D75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The classroom is an open environment and confidentiality cannot be guaranteed.</w:t>
      </w:r>
    </w:p>
    <w:p w14:paraId="4260A623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Therefore, staff and pupils are not encouraged to talk about </w:t>
      </w:r>
      <w:r w:rsidR="00C64F8C">
        <w:rPr>
          <w:rFonts w:asciiTheme="majorHAnsi" w:hAnsiTheme="majorHAnsi" w:cs="Arial"/>
          <w:color w:val="000000"/>
          <w:sz w:val="24"/>
          <w:szCs w:val="24"/>
        </w:rPr>
        <w:t xml:space="preserve">their personal relationships or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experi</w:t>
      </w:r>
      <w:r w:rsidR="00C64F8C">
        <w:rPr>
          <w:rFonts w:asciiTheme="majorHAnsi" w:hAnsiTheme="majorHAnsi" w:cs="Arial"/>
          <w:color w:val="000000"/>
          <w:sz w:val="24"/>
          <w:szCs w:val="24"/>
        </w:rPr>
        <w:t xml:space="preserve">ences during class discussions.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The child’s right to privacy must be </w:t>
      </w:r>
      <w:proofErr w:type="gramStart"/>
      <w:r w:rsidRPr="00F53D81">
        <w:rPr>
          <w:rFonts w:asciiTheme="majorHAnsi" w:hAnsiTheme="majorHAnsi" w:cs="Arial"/>
          <w:color w:val="000000"/>
          <w:sz w:val="24"/>
          <w:szCs w:val="24"/>
        </w:rPr>
        <w:t>respected at all times</w:t>
      </w:r>
      <w:proofErr w:type="gramEnd"/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 by both the teacher and a</w:t>
      </w:r>
      <w:r w:rsidR="00C64F8C">
        <w:rPr>
          <w:rFonts w:asciiTheme="majorHAnsi" w:hAnsiTheme="majorHAnsi" w:cs="Arial"/>
          <w:color w:val="000000"/>
          <w:sz w:val="24"/>
          <w:szCs w:val="24"/>
        </w:rPr>
        <w:t xml:space="preserve">ll other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pupils in the class. A key rule to agree in advance of any di</w:t>
      </w:r>
      <w:r w:rsidR="00C64F8C">
        <w:rPr>
          <w:rFonts w:asciiTheme="majorHAnsi" w:hAnsiTheme="majorHAnsi" w:cs="Arial"/>
          <w:color w:val="000000"/>
          <w:sz w:val="24"/>
          <w:szCs w:val="24"/>
        </w:rPr>
        <w:t xml:space="preserve">scussion is that no one will be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expected to ask or answer any personal questions. It is equally im</w:t>
      </w:r>
      <w:r w:rsidR="00C64F8C">
        <w:rPr>
          <w:rFonts w:asciiTheme="majorHAnsi" w:hAnsiTheme="majorHAnsi" w:cs="Arial"/>
          <w:color w:val="000000"/>
          <w:sz w:val="24"/>
          <w:szCs w:val="24"/>
        </w:rPr>
        <w:t xml:space="preserve">portant that the teacher shares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this right and never feels obliged to impart information about his/her own personal life.</w:t>
      </w:r>
    </w:p>
    <w:p w14:paraId="10D2753E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However:</w:t>
      </w:r>
    </w:p>
    <w:p w14:paraId="7F44EED1" w14:textId="66707E68" w:rsidR="00F53D81" w:rsidRPr="00F034DA" w:rsidRDefault="00F53D81" w:rsidP="00F53D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06303">
        <w:rPr>
          <w:rFonts w:asciiTheme="majorHAnsi" w:hAnsiTheme="majorHAnsi" w:cs="Arial"/>
          <w:color w:val="000000"/>
          <w:sz w:val="24"/>
          <w:szCs w:val="24"/>
        </w:rPr>
        <w:t>teachers cannot promise confidentiality. A child does not have the right to expect that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incidents in the classroom or in the wider context of the school will not be reported, as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appropriate, to his or her parents/carers and/or to the </w:t>
      </w:r>
      <w:proofErr w:type="gramStart"/>
      <w:r w:rsidRPr="00F034DA">
        <w:rPr>
          <w:rFonts w:asciiTheme="majorHAnsi" w:hAnsiTheme="majorHAnsi" w:cs="Arial"/>
          <w:color w:val="000000"/>
          <w:sz w:val="24"/>
          <w:szCs w:val="24"/>
        </w:rPr>
        <w:t>Principal</w:t>
      </w:r>
      <w:proofErr w:type="gramEnd"/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. </w:t>
      </w:r>
      <w:r w:rsidRPr="00F034DA">
        <w:rPr>
          <w:rFonts w:asciiTheme="majorHAnsi" w:hAnsiTheme="majorHAnsi" w:cs="Calibri"/>
          <w:b/>
          <w:bCs/>
          <w:color w:val="000000"/>
          <w:sz w:val="24"/>
          <w:szCs w:val="24"/>
        </w:rPr>
        <w:t>(Refer to the school’s</w:t>
      </w:r>
      <w:r w:rsidR="00F034DA">
        <w:rPr>
          <w:rFonts w:asciiTheme="majorHAnsi" w:hAnsiTheme="majorHAnsi" w:cs="Calibri"/>
          <w:b/>
          <w:bCs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Calibri"/>
          <w:b/>
          <w:bCs/>
          <w:color w:val="000000"/>
          <w:sz w:val="24"/>
          <w:szCs w:val="24"/>
        </w:rPr>
        <w:t>Safeguarding/ Child Protection Policy</w:t>
      </w:r>
      <w:proofErr w:type="gramStart"/>
      <w:r w:rsidRPr="00F034DA">
        <w:rPr>
          <w:rFonts w:asciiTheme="majorHAnsi" w:hAnsiTheme="majorHAnsi" w:cs="Calibri"/>
          <w:b/>
          <w:bCs/>
          <w:color w:val="000000"/>
          <w:sz w:val="24"/>
          <w:szCs w:val="24"/>
        </w:rPr>
        <w:t>);</w:t>
      </w:r>
      <w:proofErr w:type="gramEnd"/>
    </w:p>
    <w:p w14:paraId="72A7DAA9" w14:textId="64DDABC2" w:rsidR="00F53D81" w:rsidRPr="00F034DA" w:rsidRDefault="00F53D81" w:rsidP="00F53D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06303">
        <w:rPr>
          <w:rFonts w:asciiTheme="majorHAnsi" w:hAnsiTheme="majorHAnsi" w:cs="Arial"/>
          <w:color w:val="000000"/>
          <w:sz w:val="24"/>
          <w:szCs w:val="24"/>
        </w:rPr>
        <w:t>the Principal or Designated Teacher for Safeguarding/ Child Protection must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be informed of any disclosures which might suggest that a pupil is at risk or that physical</w:t>
      </w:r>
      <w:r w:rsidR="00275874" w:rsidRP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or sexual abuse is suspected. If a child confides in a member of staff and requests that</w:t>
      </w:r>
      <w:r w:rsidR="00275874" w:rsidRP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the information is kept secret, the child must be told, sensitively, that the matter must</w:t>
      </w:r>
      <w:r w:rsidR="00806303" w:rsidRP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be reported to the appropriate agencies. Decisions can then be taken in accordance with</w:t>
      </w:r>
      <w:r w:rsidR="00806303" w:rsidRP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 xml:space="preserve">the procedures detailed in the school’s Safeguarding/Child Protection </w:t>
      </w:r>
      <w:proofErr w:type="gramStart"/>
      <w:r w:rsidRPr="00F034DA">
        <w:rPr>
          <w:rFonts w:asciiTheme="majorHAnsi" w:hAnsiTheme="majorHAnsi" w:cs="Arial"/>
          <w:color w:val="000000"/>
          <w:sz w:val="24"/>
          <w:szCs w:val="24"/>
        </w:rPr>
        <w:t>Policy;</w:t>
      </w:r>
      <w:proofErr w:type="gramEnd"/>
    </w:p>
    <w:p w14:paraId="2C7C8539" w14:textId="77777777" w:rsidR="00F53D81" w:rsidRDefault="00F53D81" w:rsidP="008063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06303">
        <w:rPr>
          <w:rFonts w:asciiTheme="majorHAnsi" w:hAnsiTheme="majorHAnsi" w:cs="Arial"/>
          <w:color w:val="000000"/>
          <w:sz w:val="24"/>
          <w:szCs w:val="24"/>
        </w:rPr>
        <w:t>teachers can provide general educational advice to all pupils as part of the curriculum.</w:t>
      </w:r>
    </w:p>
    <w:p w14:paraId="234F3573" w14:textId="77777777" w:rsidR="00F034DA" w:rsidRPr="00806303" w:rsidRDefault="00F034DA" w:rsidP="00F034DA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400FB10D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This general advice can be given to pupils individually or within group situations. It is</w:t>
      </w:r>
    </w:p>
    <w:p w14:paraId="3508154B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important that the type of advice and the </w:t>
      </w:r>
      <w:proofErr w:type="gramStart"/>
      <w:r w:rsidRPr="00F53D81">
        <w:rPr>
          <w:rFonts w:asciiTheme="majorHAnsi" w:hAnsiTheme="majorHAnsi" w:cs="Arial"/>
          <w:color w:val="000000"/>
          <w:sz w:val="24"/>
          <w:szCs w:val="24"/>
        </w:rPr>
        <w:t>manner in which</w:t>
      </w:r>
      <w:proofErr w:type="gramEnd"/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 it is given is supportive of the</w:t>
      </w:r>
    </w:p>
    <w:p w14:paraId="1225A25C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role of the parents/</w:t>
      </w:r>
      <w:proofErr w:type="gramStart"/>
      <w:r w:rsidRPr="00F53D81">
        <w:rPr>
          <w:rFonts w:asciiTheme="majorHAnsi" w:hAnsiTheme="majorHAnsi" w:cs="Arial"/>
          <w:color w:val="000000"/>
          <w:sz w:val="24"/>
          <w:szCs w:val="24"/>
        </w:rPr>
        <w:t>carers;</w:t>
      </w:r>
      <w:proofErr w:type="gramEnd"/>
    </w:p>
    <w:p w14:paraId="48D25B2B" w14:textId="27CCFC3D" w:rsidR="00F53D81" w:rsidRPr="00806303" w:rsidRDefault="00F53D81" w:rsidP="008063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06303">
        <w:rPr>
          <w:rFonts w:asciiTheme="majorHAnsi" w:hAnsiTheme="majorHAnsi" w:cs="Arial"/>
          <w:color w:val="000000"/>
          <w:sz w:val="24"/>
          <w:szCs w:val="24"/>
        </w:rPr>
        <w:lastRenderedPageBreak/>
        <w:t>there will be occasions when teachers will have to exercise</w:t>
      </w:r>
      <w:r w:rsidR="00C64F8C" w:rsidRPr="00806303">
        <w:rPr>
          <w:rFonts w:asciiTheme="majorHAnsi" w:hAnsiTheme="majorHAnsi" w:cs="Arial"/>
          <w:color w:val="000000"/>
          <w:sz w:val="24"/>
          <w:szCs w:val="24"/>
        </w:rPr>
        <w:t xml:space="preserve"> their discretion and judgement </w:t>
      </w:r>
      <w:r w:rsidRPr="00806303">
        <w:rPr>
          <w:rFonts w:asciiTheme="majorHAnsi" w:hAnsiTheme="majorHAnsi" w:cs="Arial"/>
          <w:color w:val="000000"/>
          <w:sz w:val="24"/>
          <w:szCs w:val="24"/>
        </w:rPr>
        <w:t xml:space="preserve">about how to deal with </w:t>
      </w:r>
      <w:proofErr w:type="gramStart"/>
      <w:r w:rsidRPr="00806303">
        <w:rPr>
          <w:rFonts w:asciiTheme="majorHAnsi" w:hAnsiTheme="majorHAnsi" w:cs="Arial"/>
          <w:color w:val="000000"/>
          <w:sz w:val="24"/>
          <w:szCs w:val="24"/>
        </w:rPr>
        <w:t>particular issues</w:t>
      </w:r>
      <w:proofErr w:type="gramEnd"/>
      <w:r w:rsidRPr="00806303">
        <w:rPr>
          <w:rFonts w:asciiTheme="majorHAnsi" w:hAnsiTheme="majorHAnsi" w:cs="Arial"/>
          <w:color w:val="000000"/>
          <w:sz w:val="24"/>
          <w:szCs w:val="24"/>
        </w:rPr>
        <w:t xml:space="preserve"> raised by an individ</w:t>
      </w:r>
      <w:r w:rsidR="00C64F8C" w:rsidRPr="00806303">
        <w:rPr>
          <w:rFonts w:asciiTheme="majorHAnsi" w:hAnsiTheme="majorHAnsi" w:cs="Arial"/>
          <w:color w:val="000000"/>
          <w:sz w:val="24"/>
          <w:szCs w:val="24"/>
        </w:rPr>
        <w:t xml:space="preserve">ual or by a group of pupils. An </w:t>
      </w:r>
      <w:r w:rsidRPr="00806303">
        <w:rPr>
          <w:rFonts w:asciiTheme="majorHAnsi" w:hAnsiTheme="majorHAnsi" w:cs="Arial"/>
          <w:color w:val="000000"/>
          <w:sz w:val="24"/>
          <w:szCs w:val="24"/>
        </w:rPr>
        <w:t xml:space="preserve">initial judgement will need to be made about </w:t>
      </w:r>
      <w:proofErr w:type="gramStart"/>
      <w:r w:rsidRPr="00806303">
        <w:rPr>
          <w:rFonts w:asciiTheme="majorHAnsi" w:hAnsiTheme="majorHAnsi" w:cs="Arial"/>
          <w:color w:val="000000"/>
          <w:sz w:val="24"/>
          <w:szCs w:val="24"/>
        </w:rPr>
        <w:t>whether or not</w:t>
      </w:r>
      <w:proofErr w:type="gramEnd"/>
      <w:r w:rsidR="00C64F8C" w:rsidRPr="00806303">
        <w:rPr>
          <w:rFonts w:asciiTheme="majorHAnsi" w:hAnsiTheme="majorHAnsi" w:cs="Arial"/>
          <w:color w:val="000000"/>
          <w:sz w:val="24"/>
          <w:szCs w:val="24"/>
        </w:rPr>
        <w:t xml:space="preserve"> it is appropriate to deal with </w:t>
      </w:r>
      <w:r w:rsidRPr="00806303">
        <w:rPr>
          <w:rFonts w:asciiTheme="majorHAnsi" w:hAnsiTheme="majorHAnsi" w:cs="Arial"/>
          <w:color w:val="000000"/>
          <w:sz w:val="24"/>
          <w:szCs w:val="24"/>
        </w:rPr>
        <w:t>the issues with the whole class. The teacher may wish</w:t>
      </w:r>
      <w:r w:rsidR="00C64F8C" w:rsidRPr="00806303">
        <w:rPr>
          <w:rFonts w:asciiTheme="majorHAnsi" w:hAnsiTheme="majorHAnsi" w:cs="Arial"/>
          <w:color w:val="000000"/>
          <w:sz w:val="24"/>
          <w:szCs w:val="24"/>
        </w:rPr>
        <w:t xml:space="preserve"> to discuss the issues with the </w:t>
      </w:r>
      <w:r w:rsidRPr="00806303">
        <w:rPr>
          <w:rFonts w:asciiTheme="majorHAnsi" w:hAnsiTheme="majorHAnsi" w:cs="Arial"/>
          <w:color w:val="000000"/>
          <w:sz w:val="24"/>
          <w:szCs w:val="24"/>
        </w:rPr>
        <w:t>parents/carers to see how they would like the matter to be</w:t>
      </w:r>
      <w:r w:rsidR="00C64F8C" w:rsidRPr="00806303">
        <w:rPr>
          <w:rFonts w:asciiTheme="majorHAnsi" w:hAnsiTheme="majorHAnsi" w:cs="Arial"/>
          <w:color w:val="000000"/>
          <w:sz w:val="24"/>
          <w:szCs w:val="24"/>
        </w:rPr>
        <w:t xml:space="preserve"> handled. Teacher colleagues or </w:t>
      </w:r>
      <w:r w:rsidRPr="00806303">
        <w:rPr>
          <w:rFonts w:asciiTheme="majorHAnsi" w:hAnsiTheme="majorHAnsi" w:cs="Arial"/>
          <w:color w:val="000000"/>
          <w:sz w:val="24"/>
          <w:szCs w:val="24"/>
        </w:rPr>
        <w:t xml:space="preserve">a member of the </w:t>
      </w:r>
      <w:r w:rsidR="00C64F8C" w:rsidRPr="00806303">
        <w:rPr>
          <w:rFonts w:asciiTheme="majorHAnsi" w:hAnsiTheme="majorHAnsi" w:cs="Arial"/>
          <w:color w:val="000000"/>
          <w:sz w:val="24"/>
          <w:szCs w:val="24"/>
        </w:rPr>
        <w:t xml:space="preserve">school’s </w:t>
      </w:r>
      <w:r w:rsidRPr="00806303">
        <w:rPr>
          <w:rFonts w:asciiTheme="majorHAnsi" w:hAnsiTheme="majorHAnsi" w:cs="Arial"/>
          <w:color w:val="000000"/>
          <w:sz w:val="24"/>
          <w:szCs w:val="24"/>
        </w:rPr>
        <w:t>Leadership Team/Safeguarding Team might also pro</w:t>
      </w:r>
      <w:r w:rsidR="00C64F8C" w:rsidRPr="00806303">
        <w:rPr>
          <w:rFonts w:asciiTheme="majorHAnsi" w:hAnsiTheme="majorHAnsi" w:cs="Arial"/>
          <w:color w:val="000000"/>
          <w:sz w:val="24"/>
          <w:szCs w:val="24"/>
        </w:rPr>
        <w:t xml:space="preserve">vide useful guidance. It may be </w:t>
      </w:r>
      <w:r w:rsidRPr="00806303">
        <w:rPr>
          <w:rFonts w:asciiTheme="majorHAnsi" w:hAnsiTheme="majorHAnsi" w:cs="Arial"/>
          <w:color w:val="000000"/>
          <w:sz w:val="24"/>
          <w:szCs w:val="24"/>
        </w:rPr>
        <w:t>appropriate to respond to the issues with individual pupils or to arrange time for a group</w:t>
      </w:r>
      <w:r w:rsidR="00C64F8C" w:rsidRPr="00806303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806303">
        <w:rPr>
          <w:rFonts w:asciiTheme="majorHAnsi" w:hAnsiTheme="majorHAnsi" w:cs="Arial"/>
          <w:color w:val="000000"/>
          <w:sz w:val="24"/>
          <w:szCs w:val="24"/>
        </w:rPr>
        <w:t>discussion outside class time. In all cases, teachers should encourage pupils to discuss any</w:t>
      </w:r>
      <w:r w:rsidR="00C64F8C" w:rsidRPr="00806303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806303">
        <w:rPr>
          <w:rFonts w:asciiTheme="majorHAnsi" w:hAnsiTheme="majorHAnsi" w:cs="Arial"/>
          <w:color w:val="000000"/>
          <w:sz w:val="24"/>
          <w:szCs w:val="24"/>
        </w:rPr>
        <w:t xml:space="preserve">issues and concerns they might </w:t>
      </w:r>
      <w:r w:rsidR="00C64F8C" w:rsidRPr="00806303">
        <w:rPr>
          <w:rFonts w:asciiTheme="majorHAnsi" w:hAnsiTheme="majorHAnsi" w:cs="Arial"/>
          <w:color w:val="000000"/>
          <w:sz w:val="24"/>
          <w:szCs w:val="24"/>
        </w:rPr>
        <w:t>have with their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C64F8C" w:rsidRPr="00806303">
        <w:rPr>
          <w:rFonts w:asciiTheme="majorHAnsi" w:hAnsiTheme="majorHAnsi" w:cs="Arial"/>
          <w:color w:val="000000"/>
          <w:sz w:val="24"/>
          <w:szCs w:val="24"/>
        </w:rPr>
        <w:t xml:space="preserve">parents/carers; </w:t>
      </w:r>
      <w:r w:rsidRPr="00806303">
        <w:rPr>
          <w:rFonts w:asciiTheme="majorHAnsi" w:hAnsiTheme="majorHAnsi" w:cs="Arial"/>
          <w:color w:val="000000"/>
          <w:sz w:val="24"/>
          <w:szCs w:val="24"/>
        </w:rPr>
        <w:t>teachers are not medical professionals and will not give d</w:t>
      </w:r>
      <w:r w:rsidR="00C64F8C" w:rsidRPr="00806303">
        <w:rPr>
          <w:rFonts w:asciiTheme="majorHAnsi" w:hAnsiTheme="majorHAnsi" w:cs="Arial"/>
          <w:color w:val="000000"/>
          <w:sz w:val="24"/>
          <w:szCs w:val="24"/>
        </w:rPr>
        <w:t xml:space="preserve">etailed personal medical advice </w:t>
      </w:r>
      <w:r w:rsidRPr="00806303">
        <w:rPr>
          <w:rFonts w:asciiTheme="majorHAnsi" w:hAnsiTheme="majorHAnsi" w:cs="Arial"/>
          <w:color w:val="000000"/>
          <w:sz w:val="24"/>
          <w:szCs w:val="24"/>
        </w:rPr>
        <w:t xml:space="preserve">to any pupil. Only doctors and health professionals should give medical advice to </w:t>
      </w:r>
      <w:proofErr w:type="gramStart"/>
      <w:r w:rsidRPr="00806303">
        <w:rPr>
          <w:rFonts w:asciiTheme="majorHAnsi" w:hAnsiTheme="majorHAnsi" w:cs="Arial"/>
          <w:color w:val="000000"/>
          <w:sz w:val="24"/>
          <w:szCs w:val="24"/>
        </w:rPr>
        <w:t>pupils;</w:t>
      </w:r>
      <w:proofErr w:type="gramEnd"/>
    </w:p>
    <w:p w14:paraId="2E6A293B" w14:textId="67730FE2" w:rsidR="00F53D81" w:rsidRDefault="00F53D81" w:rsidP="00F53D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806303">
        <w:rPr>
          <w:rFonts w:asciiTheme="majorHAnsi" w:hAnsiTheme="majorHAnsi" w:cs="Arial"/>
          <w:color w:val="000000"/>
          <w:sz w:val="24"/>
          <w:szCs w:val="24"/>
        </w:rPr>
        <w:t>teachers encourage young people, where possible, to discuss their concerns with</w:t>
      </w:r>
      <w:r w:rsidR="00F034D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034DA">
        <w:rPr>
          <w:rFonts w:asciiTheme="majorHAnsi" w:hAnsiTheme="majorHAnsi" w:cs="Arial"/>
          <w:color w:val="000000"/>
          <w:sz w:val="24"/>
          <w:szCs w:val="24"/>
        </w:rPr>
        <w:t>parents/carers.</w:t>
      </w:r>
    </w:p>
    <w:p w14:paraId="481EC151" w14:textId="77777777" w:rsidR="00F034DA" w:rsidRPr="00F034DA" w:rsidRDefault="00F034DA" w:rsidP="00F034DA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39BC79A7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WITHDRAWAL FROM RSE</w:t>
      </w:r>
    </w:p>
    <w:p w14:paraId="0E93BE82" w14:textId="77777777" w:rsid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Since RSE is a statutory requirement, it should be inclusive. As a</w:t>
      </w:r>
      <w:r w:rsidR="00C64F8C">
        <w:rPr>
          <w:rFonts w:asciiTheme="majorHAnsi" w:hAnsiTheme="majorHAnsi" w:cs="Arial"/>
          <w:color w:val="000000"/>
          <w:sz w:val="24"/>
          <w:szCs w:val="24"/>
        </w:rPr>
        <w:t xml:space="preserve"> school we actively promote the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implementation of RSE and strongly discourage withdrawal.</w:t>
      </w:r>
      <w:r w:rsidR="00C64F8C">
        <w:rPr>
          <w:rFonts w:asciiTheme="majorHAnsi" w:hAnsiTheme="majorHAnsi" w:cs="Arial"/>
          <w:color w:val="000000"/>
          <w:sz w:val="24"/>
          <w:szCs w:val="24"/>
        </w:rPr>
        <w:t xml:space="preserve"> The school will, however, take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account of parent/carer concerns.</w:t>
      </w:r>
    </w:p>
    <w:p w14:paraId="7B10E33F" w14:textId="77777777" w:rsidR="00F034DA" w:rsidRPr="00F53D81" w:rsidRDefault="00F034DA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5500359A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SACREDNESS OF LIFE</w:t>
      </w:r>
    </w:p>
    <w:p w14:paraId="04152D84" w14:textId="77777777" w:rsid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The value of human life and the uniqueness of </w:t>
      </w:r>
      <w:proofErr w:type="gramStart"/>
      <w:r w:rsidRPr="00F53D81">
        <w:rPr>
          <w:rFonts w:asciiTheme="majorHAnsi" w:hAnsiTheme="majorHAnsi" w:cs="Arial"/>
          <w:color w:val="000000"/>
          <w:sz w:val="24"/>
          <w:szCs w:val="24"/>
        </w:rPr>
        <w:t>each individual</w:t>
      </w:r>
      <w:proofErr w:type="gramEnd"/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 will </w:t>
      </w:r>
      <w:r w:rsidR="00C64F8C">
        <w:rPr>
          <w:rFonts w:asciiTheme="majorHAnsi" w:hAnsiTheme="majorHAnsi" w:cs="Arial"/>
          <w:color w:val="000000"/>
          <w:sz w:val="24"/>
          <w:szCs w:val="24"/>
        </w:rPr>
        <w:t xml:space="preserve">be at the heart of the school’s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RSE teaching.</w:t>
      </w:r>
    </w:p>
    <w:p w14:paraId="380DD7C3" w14:textId="77777777" w:rsidR="00F034DA" w:rsidRPr="00F53D81" w:rsidRDefault="00F034DA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3B7FC8E4" w14:textId="4FF0C6CB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 xml:space="preserve">SPECIFIC </w:t>
      </w:r>
      <w:r w:rsidR="00302E2E">
        <w:rPr>
          <w:rFonts w:asciiTheme="majorHAnsi" w:hAnsiTheme="majorHAnsi" w:cs="Calibri"/>
          <w:b/>
          <w:bCs/>
          <w:color w:val="000000"/>
          <w:sz w:val="24"/>
          <w:szCs w:val="24"/>
        </w:rPr>
        <w:t>SENSITIVE TOPICS</w:t>
      </w:r>
    </w:p>
    <w:p w14:paraId="304AA58D" w14:textId="57C88C56" w:rsid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There will be no direct teaching of </w:t>
      </w:r>
      <w:r w:rsidR="00302E2E">
        <w:rPr>
          <w:rFonts w:asciiTheme="majorHAnsi" w:hAnsiTheme="majorHAnsi" w:cs="Arial"/>
          <w:color w:val="000000"/>
          <w:sz w:val="24"/>
          <w:szCs w:val="24"/>
        </w:rPr>
        <w:t xml:space="preserve">specific topics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such as homosexu</w:t>
      </w:r>
      <w:r w:rsidR="00C64F8C">
        <w:rPr>
          <w:rFonts w:asciiTheme="majorHAnsi" w:hAnsiTheme="majorHAnsi" w:cs="Arial"/>
          <w:color w:val="000000"/>
          <w:sz w:val="24"/>
          <w:szCs w:val="24"/>
        </w:rPr>
        <w:t xml:space="preserve">ality, AIDS, contraception etc.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However, if these issues are raised by pupils, the teachers will address them sensitively.</w:t>
      </w:r>
    </w:p>
    <w:p w14:paraId="35F044CD" w14:textId="77777777" w:rsidR="00302E2E" w:rsidRDefault="00302E2E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680DCCC5" w14:textId="77777777" w:rsidR="00302E2E" w:rsidRDefault="00302E2E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5BD24205" w14:textId="77777777" w:rsidR="00302E2E" w:rsidRDefault="00302E2E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04B364AC" w14:textId="77777777" w:rsidR="00302E2E" w:rsidRPr="00F53D81" w:rsidRDefault="00302E2E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3ABDDA14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lastRenderedPageBreak/>
        <w:t>USE OF EXTERNAL AGENCIES</w:t>
      </w:r>
    </w:p>
    <w:p w14:paraId="20641286" w14:textId="0788A83C" w:rsid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Where appropriate, we may use the skills and expertise of extern</w:t>
      </w:r>
      <w:r w:rsidR="00C64F8C">
        <w:rPr>
          <w:rFonts w:asciiTheme="majorHAnsi" w:hAnsiTheme="majorHAnsi" w:cs="Arial"/>
          <w:color w:val="000000"/>
          <w:sz w:val="24"/>
          <w:szCs w:val="24"/>
        </w:rPr>
        <w:t xml:space="preserve">al agencies and professionals.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Where this occurs, the school will be satisfied that contributio</w:t>
      </w:r>
      <w:r w:rsidR="00C64F8C">
        <w:rPr>
          <w:rFonts w:asciiTheme="majorHAnsi" w:hAnsiTheme="majorHAnsi" w:cs="Arial"/>
          <w:color w:val="000000"/>
          <w:sz w:val="24"/>
          <w:szCs w:val="24"/>
        </w:rPr>
        <w:t xml:space="preserve">ns from these external agencies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are in harmony with the aims and ethos of </w:t>
      </w:r>
      <w:r w:rsidR="00806303">
        <w:rPr>
          <w:rFonts w:asciiTheme="majorHAnsi" w:hAnsiTheme="majorHAnsi" w:cs="Arial"/>
          <w:color w:val="000000"/>
          <w:sz w:val="24"/>
          <w:szCs w:val="24"/>
        </w:rPr>
        <w:t>St. Michael’s</w:t>
      </w:r>
      <w:r w:rsidR="006154B0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Primary School.</w:t>
      </w:r>
    </w:p>
    <w:p w14:paraId="6C8CDF80" w14:textId="77777777" w:rsidR="00302E2E" w:rsidRPr="00F53D81" w:rsidRDefault="00302E2E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3A276FAE" w14:textId="77777777" w:rsidR="00F53D81" w:rsidRP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F53D81">
        <w:rPr>
          <w:rFonts w:asciiTheme="majorHAnsi" w:hAnsiTheme="majorHAnsi" w:cs="Calibri"/>
          <w:b/>
          <w:bCs/>
          <w:color w:val="000000"/>
          <w:sz w:val="24"/>
          <w:szCs w:val="24"/>
        </w:rPr>
        <w:t>STAFF TRAINING</w:t>
      </w:r>
    </w:p>
    <w:p w14:paraId="15F42740" w14:textId="3DC11EA5" w:rsid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Training needs will be considered and will be addressed using </w:t>
      </w:r>
      <w:r w:rsidR="00C64F8C">
        <w:rPr>
          <w:rFonts w:asciiTheme="majorHAnsi" w:hAnsiTheme="majorHAnsi" w:cs="Arial"/>
          <w:color w:val="000000"/>
          <w:sz w:val="24"/>
          <w:szCs w:val="24"/>
        </w:rPr>
        <w:t xml:space="preserve">the appropriate agencies. Where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outside agencies are used for training purposes, their remit wil</w:t>
      </w:r>
      <w:r w:rsidR="00C64F8C">
        <w:rPr>
          <w:rFonts w:asciiTheme="majorHAnsi" w:hAnsiTheme="majorHAnsi" w:cs="Arial"/>
          <w:color w:val="000000"/>
          <w:sz w:val="24"/>
          <w:szCs w:val="24"/>
        </w:rPr>
        <w:t xml:space="preserve">l be clear and will reflect the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ethos of </w:t>
      </w:r>
      <w:r w:rsidR="00806303">
        <w:rPr>
          <w:rFonts w:asciiTheme="majorHAnsi" w:hAnsiTheme="majorHAnsi" w:cs="Arial"/>
          <w:color w:val="000000"/>
          <w:sz w:val="24"/>
          <w:szCs w:val="24"/>
        </w:rPr>
        <w:t xml:space="preserve">St. Michael’s </w:t>
      </w:r>
      <w:r w:rsidRPr="00F53D81">
        <w:rPr>
          <w:rFonts w:asciiTheme="majorHAnsi" w:hAnsiTheme="majorHAnsi" w:cs="Arial"/>
          <w:color w:val="000000"/>
          <w:sz w:val="24"/>
          <w:szCs w:val="24"/>
        </w:rPr>
        <w:t>Primary School.</w:t>
      </w:r>
    </w:p>
    <w:p w14:paraId="52928F33" w14:textId="77777777" w:rsidR="00C64F8C" w:rsidRPr="00F53D81" w:rsidRDefault="00C64F8C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58551EDC" w14:textId="77777777" w:rsidR="00302E2E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Signed: </w:t>
      </w:r>
    </w:p>
    <w:p w14:paraId="5B8C8645" w14:textId="73672DCE" w:rsidR="00F53D81" w:rsidRDefault="00F53D81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(Chairperson of Board of Governors)</w:t>
      </w:r>
    </w:p>
    <w:p w14:paraId="3907F0BD" w14:textId="77777777" w:rsidR="00C64F8C" w:rsidRPr="00F53D81" w:rsidRDefault="00C64F8C" w:rsidP="00F53D8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</w:p>
    <w:p w14:paraId="602AD355" w14:textId="77777777" w:rsidR="00302E2E" w:rsidRDefault="00F53D81" w:rsidP="00F53D81">
      <w:pPr>
        <w:spacing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Signed: </w:t>
      </w:r>
    </w:p>
    <w:p w14:paraId="4DE4B915" w14:textId="77777777" w:rsidR="00302E2E" w:rsidRDefault="00F53D81" w:rsidP="00F53D81">
      <w:pPr>
        <w:spacing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 xml:space="preserve">(Principal) </w:t>
      </w:r>
    </w:p>
    <w:p w14:paraId="00AB5D2D" w14:textId="65FA498E" w:rsidR="00F53D81" w:rsidRPr="00F53D81" w:rsidRDefault="00F53D81" w:rsidP="00F53D81">
      <w:pPr>
        <w:spacing w:line="360" w:lineRule="auto"/>
        <w:rPr>
          <w:rFonts w:asciiTheme="majorHAnsi" w:hAnsiTheme="majorHAnsi"/>
        </w:rPr>
      </w:pPr>
      <w:r w:rsidRPr="00F53D81">
        <w:rPr>
          <w:rFonts w:asciiTheme="majorHAnsi" w:hAnsiTheme="majorHAnsi" w:cs="Arial"/>
          <w:color w:val="000000"/>
          <w:sz w:val="24"/>
          <w:szCs w:val="24"/>
        </w:rPr>
        <w:t>Date:</w:t>
      </w:r>
    </w:p>
    <w:sectPr w:rsidR="00F53D81" w:rsidRPr="00F53D8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0FAC" w14:textId="77777777" w:rsidR="001E34CE" w:rsidRDefault="001E34CE" w:rsidP="001E34CE">
      <w:pPr>
        <w:spacing w:after="0" w:line="240" w:lineRule="auto"/>
      </w:pPr>
      <w:r>
        <w:separator/>
      </w:r>
    </w:p>
  </w:endnote>
  <w:endnote w:type="continuationSeparator" w:id="0">
    <w:p w14:paraId="6C578716" w14:textId="77777777" w:rsidR="001E34CE" w:rsidRDefault="001E34CE" w:rsidP="001E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ymbo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8E764" w14:textId="77777777" w:rsidR="001E34CE" w:rsidRDefault="001E34CE" w:rsidP="001E34CE">
      <w:pPr>
        <w:spacing w:after="0" w:line="240" w:lineRule="auto"/>
      </w:pPr>
      <w:r>
        <w:separator/>
      </w:r>
    </w:p>
  </w:footnote>
  <w:footnote w:type="continuationSeparator" w:id="0">
    <w:p w14:paraId="269C3AF0" w14:textId="77777777" w:rsidR="001E34CE" w:rsidRDefault="001E34CE" w:rsidP="001E3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E114" w14:textId="77777777" w:rsidR="001E34CE" w:rsidRDefault="001E3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9D7"/>
    <w:multiLevelType w:val="hybridMultilevel"/>
    <w:tmpl w:val="51361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94342"/>
    <w:multiLevelType w:val="hybridMultilevel"/>
    <w:tmpl w:val="6B6EF7DE"/>
    <w:lvl w:ilvl="0" w:tplc="365004BE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97B54"/>
    <w:multiLevelType w:val="hybridMultilevel"/>
    <w:tmpl w:val="43044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83440">
    <w:abstractNumId w:val="2"/>
  </w:num>
  <w:num w:numId="2" w16cid:durableId="1286694217">
    <w:abstractNumId w:val="0"/>
  </w:num>
  <w:num w:numId="3" w16cid:durableId="1078674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81"/>
    <w:rsid w:val="000B5F18"/>
    <w:rsid w:val="001142E5"/>
    <w:rsid w:val="00180507"/>
    <w:rsid w:val="00184B0A"/>
    <w:rsid w:val="001E2FC6"/>
    <w:rsid w:val="001E34CE"/>
    <w:rsid w:val="00275874"/>
    <w:rsid w:val="002D2B69"/>
    <w:rsid w:val="00302E2E"/>
    <w:rsid w:val="00504DC6"/>
    <w:rsid w:val="006154B0"/>
    <w:rsid w:val="00703313"/>
    <w:rsid w:val="00806303"/>
    <w:rsid w:val="00810EFA"/>
    <w:rsid w:val="0081191F"/>
    <w:rsid w:val="00821DD3"/>
    <w:rsid w:val="00893086"/>
    <w:rsid w:val="008C01E5"/>
    <w:rsid w:val="008F6F8F"/>
    <w:rsid w:val="009A043B"/>
    <w:rsid w:val="00A07E82"/>
    <w:rsid w:val="00A644E3"/>
    <w:rsid w:val="00C27CCA"/>
    <w:rsid w:val="00C64F8C"/>
    <w:rsid w:val="00F034DA"/>
    <w:rsid w:val="00F53D81"/>
    <w:rsid w:val="00FA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7683"/>
  <w15:docId w15:val="{80380884-1F45-4DCC-9BFD-67079835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3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4CE"/>
  </w:style>
  <w:style w:type="paragraph" w:styleId="Footer">
    <w:name w:val="footer"/>
    <w:basedOn w:val="Normal"/>
    <w:link w:val="FooterChar"/>
    <w:uiPriority w:val="99"/>
    <w:unhideWhenUsed/>
    <w:rsid w:val="001E3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4CE"/>
  </w:style>
  <w:style w:type="paragraph" w:styleId="BalloonText">
    <w:name w:val="Balloon Text"/>
    <w:basedOn w:val="Normal"/>
    <w:link w:val="BalloonTextChar"/>
    <w:uiPriority w:val="99"/>
    <w:semiHidden/>
    <w:unhideWhenUsed/>
    <w:rsid w:val="001E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4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34C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urriculum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3221</Words>
  <Characters>18362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Campbell</dc:creator>
  <cp:lastModifiedBy>C McAteer</cp:lastModifiedBy>
  <cp:revision>3</cp:revision>
  <cp:lastPrinted>2023-06-14T10:31:00Z</cp:lastPrinted>
  <dcterms:created xsi:type="dcterms:W3CDTF">2023-06-26T09:06:00Z</dcterms:created>
  <dcterms:modified xsi:type="dcterms:W3CDTF">2024-04-09T13:18:00Z</dcterms:modified>
</cp:coreProperties>
</file>