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42" w:rsidRPr="004E0988" w:rsidRDefault="00367E42" w:rsidP="00367E42">
      <w:pPr>
        <w:spacing w:after="160" w:line="259" w:lineRule="auto"/>
      </w:pPr>
      <w:r w:rsidRPr="0077694A">
        <w:rPr>
          <w:sz w:val="24"/>
          <w:szCs w:val="24"/>
        </w:rPr>
        <w:t xml:space="preserve">Dear Parents </w:t>
      </w:r>
    </w:p>
    <w:p w:rsidR="00367E42" w:rsidRPr="0077694A" w:rsidRDefault="00367E42" w:rsidP="00367E42">
      <w:pPr>
        <w:rPr>
          <w:sz w:val="24"/>
          <w:szCs w:val="24"/>
        </w:rPr>
      </w:pPr>
      <w:r w:rsidRPr="0077694A">
        <w:rPr>
          <w:sz w:val="24"/>
          <w:szCs w:val="24"/>
        </w:rPr>
        <w:t xml:space="preserve">Our Maths Activity Club begins next week and will run until the end of March. The club will provide an opportunity for your child to develop their mathematical &amp; problem solving skills through fun activities covering aspects of number, shape &amp; space, measures &amp; data handling. </w:t>
      </w:r>
    </w:p>
    <w:p w:rsidR="00367E42" w:rsidRPr="0077694A" w:rsidRDefault="00367E42" w:rsidP="00367E42">
      <w:pPr>
        <w:rPr>
          <w:sz w:val="24"/>
          <w:szCs w:val="24"/>
        </w:rPr>
      </w:pPr>
    </w:p>
    <w:p w:rsidR="00367E42" w:rsidRPr="0077694A" w:rsidRDefault="00367E42" w:rsidP="00367E42">
      <w:pPr>
        <w:rPr>
          <w:sz w:val="24"/>
          <w:szCs w:val="24"/>
        </w:rPr>
      </w:pPr>
      <w:r w:rsidRPr="0077694A">
        <w:rPr>
          <w:sz w:val="24"/>
          <w:szCs w:val="24"/>
        </w:rPr>
        <w:t xml:space="preserve">Our ICT Skills Club also begins next week and runs until the end of March. At the ICT Skills Club, the children will learn to use MS Word &amp; </w:t>
      </w:r>
      <w:proofErr w:type="spellStart"/>
      <w:r w:rsidRPr="0077694A">
        <w:rPr>
          <w:sz w:val="24"/>
          <w:szCs w:val="24"/>
        </w:rPr>
        <w:t>Powerpoint</w:t>
      </w:r>
      <w:proofErr w:type="spellEnd"/>
      <w:r w:rsidRPr="0077694A">
        <w:rPr>
          <w:sz w:val="24"/>
          <w:szCs w:val="24"/>
        </w:rPr>
        <w:t>, they will also use the internet for aspects of their work. P6 children will be introduced to Excel spreadsheets.</w:t>
      </w:r>
    </w:p>
    <w:p w:rsidR="00367E42" w:rsidRPr="0077694A" w:rsidRDefault="00367E42" w:rsidP="00367E42">
      <w:pPr>
        <w:rPr>
          <w:sz w:val="24"/>
          <w:szCs w:val="24"/>
        </w:rPr>
      </w:pPr>
    </w:p>
    <w:p w:rsidR="00367E42" w:rsidRPr="0077694A" w:rsidRDefault="00367E42" w:rsidP="00367E42">
      <w:pPr>
        <w:rPr>
          <w:sz w:val="24"/>
          <w:szCs w:val="24"/>
        </w:rPr>
      </w:pPr>
      <w:r w:rsidRPr="0077694A">
        <w:rPr>
          <w:sz w:val="24"/>
          <w:szCs w:val="24"/>
        </w:rPr>
        <w:t>If you would like your child to attend, please sign and return the slip below.</w:t>
      </w:r>
    </w:p>
    <w:p w:rsidR="00367E42" w:rsidRPr="0077694A" w:rsidRDefault="00367E42" w:rsidP="00367E42">
      <w:pPr>
        <w:rPr>
          <w:sz w:val="24"/>
          <w:szCs w:val="24"/>
        </w:rPr>
      </w:pPr>
    </w:p>
    <w:p w:rsidR="00367E42" w:rsidRDefault="00367E42" w:rsidP="00367E42">
      <w:pPr>
        <w:rPr>
          <w:sz w:val="24"/>
          <w:szCs w:val="24"/>
        </w:rPr>
      </w:pPr>
      <w:r w:rsidRPr="0077694A">
        <w:rPr>
          <w:sz w:val="24"/>
          <w:szCs w:val="24"/>
        </w:rPr>
        <w:t>I would like my child _________________ to attend the Maths Activity Club</w:t>
      </w:r>
      <w:r>
        <w:rPr>
          <w:sz w:val="24"/>
          <w:szCs w:val="24"/>
        </w:rPr>
        <w:t xml:space="preserve"> and enclose £30 for the 14 weeks from 26</w:t>
      </w:r>
      <w:r w:rsidRPr="007769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– End of March</w:t>
      </w:r>
      <w:r w:rsidRPr="0077694A">
        <w:rPr>
          <w:sz w:val="24"/>
          <w:szCs w:val="24"/>
        </w:rPr>
        <w:t xml:space="preserve">. </w:t>
      </w:r>
      <w:r>
        <w:rPr>
          <w:sz w:val="24"/>
          <w:szCs w:val="24"/>
        </w:rPr>
        <w:t>You may also make this payment using School Money. Details of School Money &amp; how to use it can be found on the school website in the Parent Area.</w:t>
      </w:r>
    </w:p>
    <w:p w:rsidR="00367E42" w:rsidRDefault="00367E42" w:rsidP="00367E42">
      <w:pPr>
        <w:rPr>
          <w:sz w:val="24"/>
          <w:szCs w:val="24"/>
        </w:rPr>
      </w:pPr>
    </w:p>
    <w:p w:rsidR="00367E42" w:rsidRDefault="00367E42" w:rsidP="00367E42">
      <w:pPr>
        <w:rPr>
          <w:sz w:val="24"/>
          <w:szCs w:val="24"/>
        </w:rPr>
      </w:pPr>
      <w:r w:rsidRPr="0077694A">
        <w:rPr>
          <w:sz w:val="24"/>
          <w:szCs w:val="24"/>
        </w:rPr>
        <w:t>I would like my child _________________ to a</w:t>
      </w:r>
      <w:r>
        <w:rPr>
          <w:sz w:val="24"/>
          <w:szCs w:val="24"/>
        </w:rPr>
        <w:t xml:space="preserve">ttend the </w:t>
      </w:r>
      <w:r w:rsidRPr="0077694A">
        <w:rPr>
          <w:sz w:val="24"/>
          <w:szCs w:val="24"/>
        </w:rPr>
        <w:t>ICT Skill Club</w:t>
      </w:r>
      <w:r>
        <w:rPr>
          <w:sz w:val="24"/>
          <w:szCs w:val="24"/>
        </w:rPr>
        <w:t xml:space="preserve"> and enclose £30 for the 14 weeks from 26</w:t>
      </w:r>
      <w:r w:rsidRPr="007769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– End of March. You may also make this payment using School Money. Details of School Money &amp; how to use it can be found on the school website in the Parent Area.</w:t>
      </w:r>
    </w:p>
    <w:p w:rsidR="00367E42" w:rsidRDefault="00367E42" w:rsidP="00367E42">
      <w:pPr>
        <w:rPr>
          <w:sz w:val="24"/>
          <w:szCs w:val="24"/>
        </w:rPr>
      </w:pPr>
    </w:p>
    <w:p w:rsidR="00367E42" w:rsidRPr="0077694A" w:rsidRDefault="00367E42" w:rsidP="00367E42">
      <w:pPr>
        <w:rPr>
          <w:sz w:val="24"/>
          <w:szCs w:val="24"/>
        </w:rPr>
      </w:pPr>
      <w:r w:rsidRPr="0077694A">
        <w:rPr>
          <w:sz w:val="24"/>
          <w:szCs w:val="24"/>
        </w:rPr>
        <w:t>Please tick the appropriate box below</w:t>
      </w:r>
      <w:r>
        <w:rPr>
          <w:sz w:val="24"/>
          <w:szCs w:val="24"/>
        </w:rPr>
        <w:t xml:space="preserve"> and return with payment</w:t>
      </w:r>
      <w:r w:rsidRPr="0077694A">
        <w:rPr>
          <w:sz w:val="24"/>
          <w:szCs w:val="24"/>
        </w:rPr>
        <w:t>.</w:t>
      </w:r>
    </w:p>
    <w:p w:rsidR="00367E42" w:rsidRDefault="00367E42" w:rsidP="00367E42"/>
    <w:tbl>
      <w:tblPr>
        <w:tblW w:w="13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412"/>
        <w:gridCol w:w="1764"/>
        <w:gridCol w:w="2034"/>
        <w:gridCol w:w="3701"/>
        <w:gridCol w:w="1649"/>
      </w:tblGrid>
      <w:tr w:rsidR="00367E42" w:rsidRPr="00611D8E" w:rsidTr="00367E42">
        <w:trPr>
          <w:trHeight w:val="482"/>
        </w:trPr>
        <w:tc>
          <w:tcPr>
            <w:tcW w:w="4691" w:type="dxa"/>
            <w:gridSpan w:val="2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b/>
                <w:color w:val="FF0000"/>
              </w:rPr>
            </w:pPr>
            <w:r w:rsidRPr="00611D8E">
              <w:rPr>
                <w:rFonts w:cs="Arial"/>
                <w:b/>
                <w:color w:val="FF0000"/>
              </w:rPr>
              <w:t>Maths Activity Club</w:t>
            </w:r>
          </w:p>
        </w:tc>
        <w:tc>
          <w:tcPr>
            <w:tcW w:w="1764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Tick your year group</w:t>
            </w:r>
          </w:p>
        </w:tc>
        <w:tc>
          <w:tcPr>
            <w:tcW w:w="5735" w:type="dxa"/>
            <w:gridSpan w:val="2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b/>
                <w:color w:val="FF0000"/>
              </w:rPr>
            </w:pPr>
            <w:r w:rsidRPr="00611D8E">
              <w:rPr>
                <w:rFonts w:cs="Arial"/>
                <w:b/>
                <w:color w:val="FF0000"/>
              </w:rPr>
              <w:t>ICT Skills Club</w:t>
            </w:r>
          </w:p>
        </w:tc>
        <w:tc>
          <w:tcPr>
            <w:tcW w:w="1649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Tick your year group</w:t>
            </w:r>
          </w:p>
        </w:tc>
      </w:tr>
      <w:tr w:rsidR="00367E42" w:rsidRPr="00611D8E" w:rsidTr="00367E42">
        <w:trPr>
          <w:trHeight w:val="496"/>
        </w:trPr>
        <w:tc>
          <w:tcPr>
            <w:tcW w:w="1279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Monday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P4       3pm – 4pm</w:t>
            </w:r>
          </w:p>
        </w:tc>
        <w:tc>
          <w:tcPr>
            <w:tcW w:w="1764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Monday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P3       1:40 – 2:40</w:t>
            </w:r>
          </w:p>
        </w:tc>
        <w:tc>
          <w:tcPr>
            <w:tcW w:w="1649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</w:tr>
      <w:tr w:rsidR="00367E42" w:rsidRPr="00611D8E" w:rsidTr="00367E42">
        <w:trPr>
          <w:trHeight w:val="738"/>
        </w:trPr>
        <w:tc>
          <w:tcPr>
            <w:tcW w:w="1279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Tuesday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P3       1:40 – 2:40</w:t>
            </w:r>
          </w:p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P5       3pm – 4pm</w:t>
            </w:r>
          </w:p>
        </w:tc>
        <w:tc>
          <w:tcPr>
            <w:tcW w:w="1764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Tuesday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P6       3pm – 4pm</w:t>
            </w:r>
          </w:p>
        </w:tc>
        <w:tc>
          <w:tcPr>
            <w:tcW w:w="1649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</w:tr>
      <w:tr w:rsidR="00367E42" w:rsidRPr="00611D8E" w:rsidTr="00367E42">
        <w:trPr>
          <w:trHeight w:val="482"/>
        </w:trPr>
        <w:tc>
          <w:tcPr>
            <w:tcW w:w="1279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  <w:tc>
          <w:tcPr>
            <w:tcW w:w="1764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Wednesday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P5       3pm – 4pm</w:t>
            </w:r>
          </w:p>
        </w:tc>
        <w:tc>
          <w:tcPr>
            <w:tcW w:w="1649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</w:tr>
      <w:tr w:rsidR="00367E42" w:rsidRPr="00611D8E" w:rsidTr="00367E42">
        <w:trPr>
          <w:trHeight w:val="482"/>
        </w:trPr>
        <w:tc>
          <w:tcPr>
            <w:tcW w:w="1279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Thursday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bookmarkStart w:id="0" w:name="_GoBack"/>
            <w:bookmarkEnd w:id="0"/>
            <w:r w:rsidRPr="00611D8E">
              <w:rPr>
                <w:rFonts w:cs="Arial"/>
                <w:color w:val="2E2E2E"/>
              </w:rPr>
              <w:t>P2       1:40 – 2:40</w:t>
            </w:r>
          </w:p>
        </w:tc>
        <w:tc>
          <w:tcPr>
            <w:tcW w:w="1764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Thursday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  <w:r w:rsidRPr="00611D8E">
              <w:rPr>
                <w:rFonts w:cs="Arial"/>
                <w:color w:val="2E2E2E"/>
              </w:rPr>
              <w:t>P4       3pm – 4pm</w:t>
            </w:r>
          </w:p>
        </w:tc>
        <w:tc>
          <w:tcPr>
            <w:tcW w:w="1649" w:type="dxa"/>
          </w:tcPr>
          <w:p w:rsidR="00367E42" w:rsidRPr="00611D8E" w:rsidRDefault="00367E42" w:rsidP="00AA2D1B">
            <w:pPr>
              <w:pStyle w:val="NormalWeb"/>
              <w:jc w:val="center"/>
              <w:rPr>
                <w:rFonts w:cs="Arial"/>
                <w:color w:val="2E2E2E"/>
              </w:rPr>
            </w:pPr>
          </w:p>
        </w:tc>
      </w:tr>
    </w:tbl>
    <w:p w:rsidR="006B4542" w:rsidRDefault="006B4542"/>
    <w:sectPr w:rsidR="006B4542" w:rsidSect="00367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42"/>
    <w:rsid w:val="00367E42"/>
    <w:rsid w:val="006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C93B"/>
  <w15:chartTrackingRefBased/>
  <w15:docId w15:val="{EC327E9C-4DBA-41AC-A67E-67784E4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E42"/>
    <w:pPr>
      <w:spacing w:after="240"/>
    </w:pPr>
    <w:rPr>
      <w:rFonts w:ascii="aller" w:hAnsi="aller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AABEA7C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Campbell</dc:creator>
  <cp:keywords/>
  <dc:description/>
  <cp:lastModifiedBy>L Campbell</cp:lastModifiedBy>
  <cp:revision>1</cp:revision>
  <dcterms:created xsi:type="dcterms:W3CDTF">2018-11-27T14:23:00Z</dcterms:created>
  <dcterms:modified xsi:type="dcterms:W3CDTF">2018-11-27T14:25:00Z</dcterms:modified>
</cp:coreProperties>
</file>